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CA5" w:rsidRPr="00F41BC2" w:rsidRDefault="00700CA5">
      <w:pPr>
        <w:widowControl/>
        <w:spacing w:line="360" w:lineRule="auto"/>
        <w:ind w:right="240"/>
        <w:jc w:val="center"/>
        <w:rPr>
          <w:rFonts w:ascii="宋体" w:hAnsi="宋体"/>
          <w:b/>
          <w:bCs/>
          <w:color w:val="000000" w:themeColor="text1"/>
          <w:sz w:val="52"/>
          <w:szCs w:val="52"/>
        </w:rPr>
      </w:pPr>
    </w:p>
    <w:p w:rsidR="00700CA5" w:rsidRPr="00F41BC2" w:rsidRDefault="00700CA5">
      <w:pPr>
        <w:widowControl/>
        <w:spacing w:line="500" w:lineRule="exact"/>
        <w:ind w:left="240" w:right="240" w:firstLine="560"/>
        <w:jc w:val="center"/>
        <w:rPr>
          <w:rFonts w:ascii="宋体" w:hAnsi="宋体"/>
          <w:color w:val="000000" w:themeColor="text1"/>
          <w:szCs w:val="21"/>
          <w:lang w:eastAsia="zh-CN"/>
        </w:rPr>
      </w:pPr>
    </w:p>
    <w:p w:rsidR="00700CA5" w:rsidRPr="00F41BC2" w:rsidRDefault="00700CA5">
      <w:pPr>
        <w:widowControl/>
        <w:spacing w:line="500" w:lineRule="exact"/>
        <w:ind w:left="240" w:right="240" w:firstLine="560"/>
        <w:jc w:val="center"/>
        <w:rPr>
          <w:rFonts w:ascii="宋体" w:hAnsi="宋体"/>
          <w:color w:val="000000" w:themeColor="text1"/>
          <w:szCs w:val="21"/>
          <w:lang w:eastAsia="zh-CN"/>
        </w:rPr>
      </w:pPr>
    </w:p>
    <w:p w:rsidR="00700CA5" w:rsidRPr="00F41BC2" w:rsidRDefault="00700CA5">
      <w:pPr>
        <w:widowControl/>
        <w:spacing w:line="500" w:lineRule="exact"/>
        <w:ind w:left="240" w:right="240" w:firstLine="560"/>
        <w:jc w:val="center"/>
        <w:rPr>
          <w:rFonts w:ascii="宋体" w:hAnsi="宋体"/>
          <w:color w:val="000000" w:themeColor="text1"/>
          <w:szCs w:val="21"/>
          <w:lang w:eastAsia="zh-CN"/>
        </w:rPr>
      </w:pPr>
    </w:p>
    <w:p w:rsidR="00700CA5" w:rsidRPr="00F41BC2" w:rsidRDefault="00700CA5">
      <w:pPr>
        <w:widowControl/>
        <w:spacing w:line="500" w:lineRule="exact"/>
        <w:ind w:left="240" w:right="240" w:firstLine="560"/>
        <w:jc w:val="center"/>
        <w:rPr>
          <w:rFonts w:ascii="宋体" w:hAnsi="宋体"/>
          <w:color w:val="000000" w:themeColor="text1"/>
          <w:szCs w:val="21"/>
          <w:lang w:eastAsia="zh-CN"/>
        </w:rPr>
      </w:pPr>
    </w:p>
    <w:p w:rsidR="00700CA5" w:rsidRPr="00F41BC2" w:rsidRDefault="008F727B" w:rsidP="008F727B">
      <w:pPr>
        <w:spacing w:line="480" w:lineRule="auto"/>
        <w:jc w:val="center"/>
        <w:rPr>
          <w:rFonts w:ascii="宋体" w:eastAsia="宋体" w:hAnsi="宋体"/>
          <w:color w:val="000000" w:themeColor="text1"/>
          <w:sz w:val="36"/>
          <w:szCs w:val="36"/>
          <w:lang w:eastAsia="zh-CN"/>
        </w:rPr>
      </w:pPr>
      <w:r w:rsidRPr="00F41BC2">
        <w:rPr>
          <w:rFonts w:ascii="宋体" w:hAnsi="宋体" w:hint="eastAsia"/>
          <w:color w:val="000000" w:themeColor="text1"/>
          <w:sz w:val="36"/>
          <w:szCs w:val="36"/>
          <w:u w:val="single"/>
          <w:lang w:eastAsia="zh-CN"/>
        </w:rPr>
        <w:t>《浅论三型人才培养中的产学研合作教育》</w:t>
      </w:r>
    </w:p>
    <w:p w:rsidR="008F727B" w:rsidRPr="00F41BC2" w:rsidRDefault="008F727B" w:rsidP="008F727B">
      <w:pPr>
        <w:spacing w:line="480" w:lineRule="auto"/>
        <w:rPr>
          <w:rFonts w:ascii="宋体" w:hAnsi="宋体"/>
          <w:color w:val="000000" w:themeColor="text1"/>
          <w:sz w:val="32"/>
          <w:szCs w:val="32"/>
          <w:lang w:eastAsia="zh-CN"/>
        </w:rPr>
      </w:pPr>
    </w:p>
    <w:p w:rsidR="008F727B" w:rsidRPr="00F41BC2" w:rsidRDefault="008F727B" w:rsidP="008F727B">
      <w:pPr>
        <w:spacing w:line="480" w:lineRule="auto"/>
        <w:rPr>
          <w:rFonts w:ascii="宋体" w:hAnsi="宋体"/>
          <w:color w:val="000000" w:themeColor="text1"/>
          <w:sz w:val="32"/>
          <w:szCs w:val="32"/>
          <w:lang w:eastAsia="zh-CN"/>
        </w:rPr>
      </w:pPr>
    </w:p>
    <w:p w:rsidR="008F727B" w:rsidRPr="00F41BC2" w:rsidRDefault="008F727B" w:rsidP="008F727B">
      <w:pPr>
        <w:spacing w:line="480" w:lineRule="auto"/>
        <w:ind w:firstLineChars="700" w:firstLine="2240"/>
        <w:rPr>
          <w:rFonts w:ascii="宋体" w:eastAsiaTheme="minorEastAsia" w:hAnsi="宋体"/>
          <w:color w:val="000000" w:themeColor="text1"/>
          <w:sz w:val="32"/>
          <w:szCs w:val="32"/>
          <w:u w:val="single"/>
          <w:lang w:eastAsia="zh-CN"/>
        </w:rPr>
      </w:pPr>
      <w:r w:rsidRPr="00F41BC2">
        <w:rPr>
          <w:rFonts w:ascii="宋体" w:hAnsi="宋体" w:hint="eastAsia"/>
          <w:color w:val="000000" w:themeColor="text1"/>
          <w:sz w:val="32"/>
          <w:szCs w:val="32"/>
          <w:lang w:eastAsia="zh-CN"/>
        </w:rPr>
        <w:t>作</w:t>
      </w:r>
      <w:r w:rsidRPr="00F41BC2">
        <w:rPr>
          <w:rFonts w:ascii="宋体" w:hAnsi="宋体"/>
          <w:color w:val="000000" w:themeColor="text1"/>
          <w:sz w:val="32"/>
          <w:szCs w:val="32"/>
          <w:lang w:eastAsia="zh-CN"/>
        </w:rPr>
        <w:t xml:space="preserve">    </w:t>
      </w:r>
      <w:r w:rsidRPr="00F41BC2">
        <w:rPr>
          <w:rFonts w:ascii="宋体" w:eastAsiaTheme="minorEastAsia" w:hAnsi="宋体" w:hint="eastAsia"/>
          <w:color w:val="000000" w:themeColor="text1"/>
          <w:sz w:val="32"/>
          <w:szCs w:val="32"/>
          <w:lang w:eastAsia="zh-CN"/>
        </w:rPr>
        <w:t>者</w:t>
      </w:r>
      <w:r w:rsidRPr="00F41BC2">
        <w:rPr>
          <w:rFonts w:ascii="宋体" w:hAnsi="宋体" w:hint="eastAsia"/>
          <w:color w:val="000000" w:themeColor="text1"/>
          <w:sz w:val="32"/>
          <w:szCs w:val="32"/>
          <w:lang w:eastAsia="zh-CN"/>
        </w:rPr>
        <w:t xml:space="preserve"> </w:t>
      </w:r>
      <w:r w:rsidRPr="00F41BC2">
        <w:rPr>
          <w:rFonts w:ascii="宋体" w:hAnsi="宋体" w:hint="eastAsia"/>
          <w:color w:val="000000" w:themeColor="text1"/>
          <w:sz w:val="32"/>
          <w:szCs w:val="32"/>
          <w:u w:val="single"/>
          <w:lang w:eastAsia="zh-CN"/>
        </w:rPr>
        <w:t xml:space="preserve"> 王 超</w:t>
      </w:r>
    </w:p>
    <w:p w:rsidR="008F727B" w:rsidRPr="00F41BC2" w:rsidRDefault="008F727B" w:rsidP="008F727B">
      <w:pPr>
        <w:spacing w:line="480" w:lineRule="auto"/>
        <w:ind w:firstLineChars="700" w:firstLine="2240"/>
        <w:rPr>
          <w:rFonts w:ascii="宋体" w:eastAsiaTheme="minorEastAsia" w:hAnsi="宋体"/>
          <w:color w:val="000000" w:themeColor="text1"/>
          <w:sz w:val="32"/>
          <w:szCs w:val="32"/>
          <w:u w:val="single"/>
          <w:lang w:eastAsia="zh-CN"/>
        </w:rPr>
      </w:pPr>
      <w:r w:rsidRPr="00F41BC2">
        <w:rPr>
          <w:rFonts w:ascii="宋体" w:hAnsi="宋体" w:hint="eastAsia"/>
          <w:color w:val="000000" w:themeColor="text1"/>
          <w:sz w:val="32"/>
          <w:szCs w:val="32"/>
          <w:lang w:eastAsia="zh-CN"/>
        </w:rPr>
        <w:t xml:space="preserve">专    业 </w:t>
      </w:r>
      <w:r w:rsidRPr="00F41BC2">
        <w:rPr>
          <w:rFonts w:ascii="宋体" w:hAnsi="宋体" w:hint="eastAsia"/>
          <w:color w:val="000000" w:themeColor="text1"/>
          <w:sz w:val="32"/>
          <w:szCs w:val="32"/>
          <w:u w:val="single"/>
          <w:lang w:eastAsia="zh-CN"/>
        </w:rPr>
        <w:t xml:space="preserve">  网络与新媒体</w:t>
      </w:r>
    </w:p>
    <w:p w:rsidR="00700CA5" w:rsidRPr="00F41BC2" w:rsidRDefault="008F727B" w:rsidP="008F727B">
      <w:pPr>
        <w:spacing w:line="480" w:lineRule="auto"/>
        <w:ind w:firstLineChars="700" w:firstLine="2240"/>
        <w:rPr>
          <w:rFonts w:ascii="宋体" w:hAnsi="宋体"/>
          <w:color w:val="000000" w:themeColor="text1"/>
          <w:sz w:val="32"/>
          <w:szCs w:val="32"/>
          <w:u w:val="single"/>
          <w:lang w:eastAsia="zh-CN"/>
        </w:rPr>
      </w:pPr>
      <w:r w:rsidRPr="00F41BC2">
        <w:rPr>
          <w:rFonts w:ascii="宋体" w:hAnsi="宋体" w:hint="eastAsia"/>
          <w:color w:val="000000" w:themeColor="text1"/>
          <w:sz w:val="32"/>
          <w:szCs w:val="32"/>
          <w:lang w:eastAsia="zh-CN"/>
        </w:rPr>
        <w:t xml:space="preserve">所在学院 </w:t>
      </w:r>
      <w:r w:rsidRPr="00F41BC2">
        <w:rPr>
          <w:rFonts w:ascii="宋体" w:hAnsi="宋体" w:hint="eastAsia"/>
          <w:color w:val="000000" w:themeColor="text1"/>
          <w:sz w:val="32"/>
          <w:szCs w:val="32"/>
          <w:u w:val="single"/>
          <w:lang w:eastAsia="zh-CN"/>
        </w:rPr>
        <w:t xml:space="preserve"> 汉口学院传媒学院</w:t>
      </w:r>
    </w:p>
    <w:p w:rsidR="008F727B" w:rsidRPr="00F41BC2" w:rsidRDefault="008F727B" w:rsidP="008F727B">
      <w:pPr>
        <w:spacing w:line="480" w:lineRule="auto"/>
        <w:ind w:firstLineChars="700" w:firstLine="2240"/>
        <w:rPr>
          <w:rFonts w:ascii="宋体" w:eastAsiaTheme="minorEastAsia" w:hAnsi="宋体"/>
          <w:color w:val="000000" w:themeColor="text1"/>
          <w:sz w:val="32"/>
          <w:szCs w:val="32"/>
          <w:u w:val="single"/>
          <w:lang w:eastAsia="zh-CN"/>
        </w:rPr>
      </w:pPr>
      <w:r w:rsidRPr="00F41BC2">
        <w:rPr>
          <w:rFonts w:ascii="宋体" w:eastAsiaTheme="minorEastAsia" w:hAnsi="宋体" w:hint="eastAsia"/>
          <w:color w:val="000000" w:themeColor="text1"/>
          <w:sz w:val="32"/>
          <w:szCs w:val="32"/>
          <w:u w:val="single"/>
          <w:lang w:eastAsia="zh-CN"/>
        </w:rPr>
        <w:t>担任职务  网络</w:t>
      </w:r>
      <w:r w:rsidRPr="00F41BC2">
        <w:rPr>
          <w:rFonts w:ascii="宋体" w:eastAsiaTheme="minorEastAsia" w:hAnsi="宋体"/>
          <w:color w:val="000000" w:themeColor="text1"/>
          <w:sz w:val="32"/>
          <w:szCs w:val="32"/>
          <w:u w:val="single"/>
          <w:lang w:eastAsia="zh-CN"/>
        </w:rPr>
        <w:t>与新媒体系主任</w:t>
      </w:r>
    </w:p>
    <w:p w:rsidR="008F727B" w:rsidRPr="00F41BC2" w:rsidRDefault="008F727B" w:rsidP="008F727B">
      <w:pPr>
        <w:spacing w:line="480" w:lineRule="auto"/>
        <w:ind w:firstLineChars="700" w:firstLine="2240"/>
        <w:rPr>
          <w:rFonts w:ascii="宋体" w:eastAsiaTheme="minorEastAsia" w:hAnsi="宋体"/>
          <w:color w:val="000000" w:themeColor="text1"/>
          <w:sz w:val="32"/>
          <w:szCs w:val="32"/>
          <w:u w:val="single"/>
          <w:lang w:eastAsia="zh-CN"/>
        </w:rPr>
      </w:pPr>
      <w:r w:rsidRPr="00F41BC2">
        <w:rPr>
          <w:rFonts w:ascii="宋体" w:eastAsiaTheme="minorEastAsia" w:hAnsi="宋体" w:hint="eastAsia"/>
          <w:color w:val="000000" w:themeColor="text1"/>
          <w:sz w:val="32"/>
          <w:szCs w:val="32"/>
          <w:u w:val="single"/>
          <w:lang w:eastAsia="zh-CN"/>
        </w:rPr>
        <w:t>职    称  讲师</w:t>
      </w:r>
    </w:p>
    <w:p w:rsidR="00700CA5" w:rsidRPr="00F41BC2" w:rsidRDefault="00700CA5">
      <w:pPr>
        <w:widowControl/>
        <w:spacing w:line="500" w:lineRule="exact"/>
        <w:ind w:right="240"/>
        <w:jc w:val="center"/>
        <w:rPr>
          <w:rFonts w:ascii="宋体" w:hAnsi="宋体" w:cs="宋体"/>
          <w:color w:val="000000" w:themeColor="text1"/>
          <w:szCs w:val="28"/>
          <w:lang w:eastAsia="zh-CN"/>
        </w:rPr>
      </w:pPr>
    </w:p>
    <w:p w:rsidR="00700CA5" w:rsidRPr="00F41BC2" w:rsidRDefault="00700CA5">
      <w:pPr>
        <w:widowControl/>
        <w:spacing w:line="500" w:lineRule="exact"/>
        <w:ind w:right="240"/>
        <w:jc w:val="center"/>
        <w:rPr>
          <w:rFonts w:ascii="宋体" w:hAnsi="宋体" w:cs="宋体"/>
          <w:color w:val="000000" w:themeColor="text1"/>
          <w:szCs w:val="28"/>
          <w:lang w:eastAsia="zh-CN"/>
        </w:rPr>
      </w:pPr>
    </w:p>
    <w:p w:rsidR="008F727B" w:rsidRPr="00F41BC2" w:rsidRDefault="008F727B" w:rsidP="008F727B">
      <w:pPr>
        <w:rPr>
          <w:rFonts w:asciiTheme="majorEastAsia" w:eastAsiaTheme="majorEastAsia" w:hAnsiTheme="majorEastAsia"/>
          <w:color w:val="000000" w:themeColor="text1"/>
          <w:sz w:val="32"/>
          <w:szCs w:val="32"/>
          <w:lang w:eastAsia="zh-CN"/>
        </w:rPr>
      </w:pPr>
    </w:p>
    <w:p w:rsidR="008F727B" w:rsidRPr="00F41BC2" w:rsidRDefault="008F727B" w:rsidP="008F727B">
      <w:pPr>
        <w:rPr>
          <w:rFonts w:asciiTheme="majorEastAsia" w:eastAsiaTheme="majorEastAsia" w:hAnsiTheme="majorEastAsia"/>
          <w:color w:val="000000" w:themeColor="text1"/>
          <w:sz w:val="32"/>
          <w:szCs w:val="32"/>
          <w:lang w:eastAsia="zh-CN"/>
        </w:rPr>
      </w:pPr>
    </w:p>
    <w:p w:rsidR="008F727B" w:rsidRPr="00F41BC2" w:rsidRDefault="008F727B" w:rsidP="008F727B">
      <w:pPr>
        <w:rPr>
          <w:rFonts w:asciiTheme="majorEastAsia" w:eastAsiaTheme="majorEastAsia" w:hAnsiTheme="majorEastAsia"/>
          <w:color w:val="000000" w:themeColor="text1"/>
          <w:sz w:val="32"/>
          <w:szCs w:val="32"/>
          <w:lang w:eastAsia="zh-CN"/>
        </w:rPr>
      </w:pPr>
    </w:p>
    <w:p w:rsidR="00700CA5" w:rsidRPr="00F41BC2" w:rsidRDefault="008F727B" w:rsidP="008F727B">
      <w:pPr>
        <w:jc w:val="center"/>
        <w:rPr>
          <w:rFonts w:asciiTheme="majorEastAsia" w:eastAsiaTheme="majorEastAsia" w:hAnsiTheme="majorEastAsia"/>
          <w:color w:val="000000" w:themeColor="text1"/>
          <w:sz w:val="32"/>
          <w:szCs w:val="32"/>
          <w:lang w:eastAsia="zh-CN"/>
        </w:rPr>
      </w:pPr>
      <w:r w:rsidRPr="00F41BC2">
        <w:rPr>
          <w:rFonts w:asciiTheme="majorEastAsia" w:eastAsiaTheme="majorEastAsia" w:hAnsiTheme="majorEastAsia" w:hint="eastAsia"/>
          <w:color w:val="000000" w:themeColor="text1"/>
          <w:sz w:val="32"/>
          <w:szCs w:val="32"/>
          <w:lang w:eastAsia="zh-CN"/>
        </w:rPr>
        <w:t>二0一九年十二月</w:t>
      </w:r>
      <w:r w:rsidRPr="00F41BC2">
        <w:rPr>
          <w:rFonts w:asciiTheme="majorEastAsia" w:eastAsiaTheme="majorEastAsia" w:hAnsiTheme="majorEastAsia" w:hint="eastAsia"/>
          <w:b/>
          <w:bCs/>
          <w:color w:val="000000" w:themeColor="text1"/>
          <w:sz w:val="32"/>
          <w:szCs w:val="32"/>
          <w:lang w:eastAsia="zh-CN"/>
        </w:rPr>
        <w:br/>
      </w:r>
    </w:p>
    <w:p w:rsidR="00700CA5" w:rsidRPr="00F41BC2" w:rsidRDefault="00700CA5">
      <w:pPr>
        <w:spacing w:line="400" w:lineRule="exact"/>
        <w:jc w:val="both"/>
        <w:rPr>
          <w:rFonts w:ascii="黑体" w:eastAsia="黑体" w:hAnsi="黑体" w:cs="黑体"/>
          <w:color w:val="000000" w:themeColor="text1"/>
          <w:sz w:val="44"/>
          <w:szCs w:val="44"/>
          <w:lang w:eastAsia="zh-CN"/>
        </w:rPr>
      </w:pPr>
    </w:p>
    <w:p w:rsidR="00700CA5" w:rsidRPr="00F41BC2" w:rsidRDefault="00700CA5">
      <w:pPr>
        <w:spacing w:line="400" w:lineRule="exact"/>
        <w:jc w:val="both"/>
        <w:rPr>
          <w:rFonts w:ascii="黑体" w:eastAsia="黑体" w:hAnsi="黑体" w:cs="黑体"/>
          <w:color w:val="000000" w:themeColor="text1"/>
          <w:sz w:val="44"/>
          <w:szCs w:val="44"/>
          <w:lang w:eastAsia="zh-CN"/>
        </w:rPr>
      </w:pPr>
    </w:p>
    <w:p w:rsidR="00700CA5" w:rsidRPr="00F41BC2" w:rsidRDefault="00700CA5">
      <w:pPr>
        <w:spacing w:line="400" w:lineRule="exact"/>
        <w:jc w:val="both"/>
        <w:rPr>
          <w:rFonts w:ascii="黑体" w:eastAsia="黑体" w:hAnsi="黑体" w:cs="黑体"/>
          <w:color w:val="000000" w:themeColor="text1"/>
          <w:sz w:val="44"/>
          <w:szCs w:val="44"/>
          <w:lang w:eastAsia="zh-CN"/>
        </w:rPr>
      </w:pPr>
    </w:p>
    <w:p w:rsidR="00700CA5" w:rsidRPr="00F41BC2" w:rsidRDefault="00700CA5">
      <w:pPr>
        <w:spacing w:line="400" w:lineRule="exact"/>
        <w:jc w:val="both"/>
        <w:rPr>
          <w:rFonts w:ascii="黑体" w:eastAsia="黑体" w:hAnsi="黑体" w:cs="黑体"/>
          <w:color w:val="000000" w:themeColor="text1"/>
          <w:sz w:val="44"/>
          <w:szCs w:val="44"/>
          <w:lang w:eastAsia="zh-CN"/>
        </w:rPr>
      </w:pPr>
    </w:p>
    <w:p w:rsidR="00700CA5" w:rsidRPr="00F41BC2" w:rsidRDefault="00700CA5">
      <w:pPr>
        <w:spacing w:line="400" w:lineRule="exact"/>
        <w:jc w:val="both"/>
        <w:rPr>
          <w:rFonts w:ascii="黑体" w:eastAsia="黑体" w:hAnsi="黑体" w:cs="黑体"/>
          <w:color w:val="000000" w:themeColor="text1"/>
          <w:sz w:val="44"/>
          <w:szCs w:val="44"/>
          <w:lang w:eastAsia="zh-CN"/>
        </w:rPr>
      </w:pPr>
    </w:p>
    <w:p w:rsidR="00700CA5" w:rsidRPr="00F41BC2" w:rsidRDefault="00700CA5">
      <w:pPr>
        <w:spacing w:line="400" w:lineRule="exact"/>
        <w:jc w:val="center"/>
        <w:rPr>
          <w:rFonts w:ascii="黑体" w:eastAsia="黑体" w:hAnsi="黑体" w:cs="黑体"/>
          <w:color w:val="000000" w:themeColor="text1"/>
          <w:sz w:val="44"/>
          <w:szCs w:val="44"/>
          <w:lang w:eastAsia="zh-CN"/>
        </w:rPr>
      </w:pPr>
    </w:p>
    <w:p w:rsidR="00700CA5" w:rsidRPr="00F41BC2" w:rsidRDefault="008F727B">
      <w:pPr>
        <w:spacing w:line="400" w:lineRule="exact"/>
        <w:jc w:val="center"/>
        <w:rPr>
          <w:rFonts w:ascii="黑体" w:eastAsia="黑体" w:hAnsi="黑体" w:cs="黑体"/>
          <w:color w:val="000000" w:themeColor="text1"/>
          <w:sz w:val="44"/>
          <w:szCs w:val="44"/>
          <w:lang w:eastAsia="zh-CN"/>
        </w:rPr>
      </w:pPr>
      <w:r w:rsidRPr="00F41BC2">
        <w:rPr>
          <w:rFonts w:ascii="黑体" w:eastAsia="黑体" w:hAnsi="黑体" w:cs="黑体" w:hint="eastAsia"/>
          <w:color w:val="000000" w:themeColor="text1"/>
          <w:sz w:val="44"/>
          <w:szCs w:val="44"/>
          <w:lang w:eastAsia="zh-CN"/>
        </w:rPr>
        <w:t>浅论三型人才培养中的产学研合作教育</w:t>
      </w:r>
    </w:p>
    <w:p w:rsidR="00700CA5" w:rsidRPr="00F41BC2" w:rsidRDefault="00700CA5">
      <w:pPr>
        <w:spacing w:line="400" w:lineRule="exact"/>
        <w:jc w:val="center"/>
        <w:rPr>
          <w:rFonts w:ascii="黑体" w:eastAsia="黑体" w:hAnsi="黑体" w:cs="黑体"/>
          <w:color w:val="000000" w:themeColor="text1"/>
          <w:sz w:val="44"/>
          <w:szCs w:val="44"/>
          <w:lang w:eastAsia="zh-CN"/>
        </w:rPr>
      </w:pPr>
    </w:p>
    <w:p w:rsidR="00700CA5" w:rsidRPr="00F41BC2" w:rsidRDefault="008F727B">
      <w:pPr>
        <w:jc w:val="center"/>
        <w:rPr>
          <w:rFonts w:ascii="方正黑体简体" w:eastAsia="方正黑体简体" w:hAnsi="方正黑体简体" w:cs="方正黑体简体"/>
          <w:color w:val="000000" w:themeColor="text1"/>
          <w:sz w:val="36"/>
          <w:szCs w:val="36"/>
          <w:lang w:eastAsia="zh-CN"/>
        </w:rPr>
      </w:pPr>
      <w:r w:rsidRPr="00F41BC2">
        <w:rPr>
          <w:rFonts w:ascii="方正黑体简体" w:eastAsia="方正黑体简体" w:hAnsi="方正黑体简体" w:cs="方正黑体简体" w:hint="eastAsia"/>
          <w:color w:val="000000" w:themeColor="text1"/>
          <w:sz w:val="36"/>
          <w:szCs w:val="36"/>
          <w:lang w:eastAsia="zh-CN"/>
        </w:rPr>
        <w:t>摘 要</w:t>
      </w:r>
    </w:p>
    <w:p w:rsidR="00700CA5" w:rsidRPr="00F41BC2" w:rsidRDefault="00700CA5">
      <w:pPr>
        <w:jc w:val="center"/>
        <w:rPr>
          <w:rFonts w:ascii="方正黑体简体" w:eastAsia="方正黑体简体" w:hAnsi="方正黑体简体" w:cs="方正黑体简体"/>
          <w:color w:val="000000" w:themeColor="text1"/>
          <w:sz w:val="36"/>
          <w:szCs w:val="36"/>
          <w:lang w:eastAsia="zh-CN"/>
        </w:rPr>
      </w:pPr>
    </w:p>
    <w:p w:rsidR="00837EA2" w:rsidRPr="00F41BC2" w:rsidRDefault="00837EA2">
      <w:pPr>
        <w:spacing w:line="360" w:lineRule="auto"/>
        <w:rPr>
          <w:rFonts w:asciiTheme="minorEastAsia" w:eastAsiaTheme="minorEastAsia" w:hAnsiTheme="minorEastAsia" w:cs="微软雅黑"/>
          <w:b/>
          <w:color w:val="000000" w:themeColor="text1"/>
          <w:sz w:val="27"/>
          <w:szCs w:val="27"/>
          <w:shd w:val="clear" w:color="auto" w:fill="FFFFFF"/>
          <w:lang w:eastAsia="zh-CN"/>
        </w:rPr>
      </w:pPr>
    </w:p>
    <w:p w:rsidR="00837EA2" w:rsidRPr="00F41BC2" w:rsidRDefault="00837EA2">
      <w:pPr>
        <w:spacing w:line="360" w:lineRule="auto"/>
        <w:rPr>
          <w:rFonts w:asciiTheme="minorEastAsia" w:eastAsiaTheme="minorEastAsia" w:hAnsiTheme="minorEastAsia" w:cs="微软雅黑"/>
          <w:b/>
          <w:color w:val="000000" w:themeColor="text1"/>
          <w:sz w:val="27"/>
          <w:szCs w:val="27"/>
          <w:shd w:val="clear" w:color="auto" w:fill="FFFFFF"/>
          <w:lang w:eastAsia="zh-CN"/>
        </w:rPr>
      </w:pPr>
    </w:p>
    <w:p w:rsidR="00700CA5" w:rsidRPr="00F41BC2" w:rsidRDefault="00837EA2">
      <w:pPr>
        <w:spacing w:line="360" w:lineRule="auto"/>
        <w:rPr>
          <w:rFonts w:asciiTheme="minorEastAsia" w:eastAsiaTheme="minorEastAsia" w:hAnsiTheme="minorEastAsia" w:cs="宋体" w:hint="eastAsia"/>
          <w:color w:val="000000" w:themeColor="text1"/>
          <w:lang w:eastAsia="zh-CN"/>
        </w:rPr>
      </w:pPr>
      <w:r w:rsidRPr="00F41BC2">
        <w:rPr>
          <w:rFonts w:asciiTheme="minorEastAsia" w:eastAsiaTheme="minorEastAsia" w:hAnsiTheme="minorEastAsia" w:cs="微软雅黑" w:hint="eastAsia"/>
          <w:b/>
          <w:color w:val="000000" w:themeColor="text1"/>
          <w:sz w:val="27"/>
          <w:szCs w:val="27"/>
          <w:shd w:val="clear" w:color="auto" w:fill="FFFFFF"/>
          <w:lang w:eastAsia="zh-CN"/>
        </w:rPr>
        <w:t>摘要</w:t>
      </w:r>
      <w:r w:rsidRPr="00F41BC2">
        <w:rPr>
          <w:rFonts w:ascii="微软雅黑" w:eastAsia="微软雅黑" w:hAnsi="微软雅黑" w:cs="微软雅黑" w:hint="eastAsia"/>
          <w:color w:val="000000" w:themeColor="text1"/>
          <w:sz w:val="27"/>
          <w:szCs w:val="27"/>
          <w:shd w:val="clear" w:color="auto" w:fill="FFFFFF"/>
          <w:lang w:eastAsia="zh-CN"/>
        </w:rPr>
        <w:t>：</w:t>
      </w:r>
      <w:r w:rsidRPr="00F41BC2">
        <w:rPr>
          <w:rFonts w:asciiTheme="minorEastAsia" w:eastAsiaTheme="minorEastAsia" w:hAnsiTheme="minorEastAsia" w:cs="微软雅黑"/>
          <w:color w:val="000000" w:themeColor="text1"/>
          <w:shd w:val="clear" w:color="auto" w:fill="FFFFFF"/>
          <w:lang w:eastAsia="zh-CN"/>
        </w:rPr>
        <w:t>此文对汉口学院</w:t>
      </w:r>
      <w:r w:rsidRPr="00F41BC2">
        <w:rPr>
          <w:rFonts w:asciiTheme="minorEastAsia" w:eastAsiaTheme="minorEastAsia" w:hAnsiTheme="minorEastAsia" w:cs="微软雅黑" w:hint="eastAsia"/>
          <w:color w:val="000000" w:themeColor="text1"/>
          <w:shd w:val="clear" w:color="auto" w:fill="FFFFFF"/>
          <w:lang w:eastAsia="zh-CN"/>
        </w:rPr>
        <w:t>产</w:t>
      </w:r>
      <w:r w:rsidRPr="00F41BC2">
        <w:rPr>
          <w:rFonts w:asciiTheme="minorEastAsia" w:eastAsiaTheme="minorEastAsia" w:hAnsiTheme="minorEastAsia" w:cs="微软雅黑"/>
          <w:color w:val="000000" w:themeColor="text1"/>
          <w:shd w:val="clear" w:color="auto" w:fill="FFFFFF"/>
          <w:lang w:eastAsia="zh-CN"/>
        </w:rPr>
        <w:t>学研</w:t>
      </w:r>
      <w:r w:rsidRPr="00F41BC2">
        <w:rPr>
          <w:rFonts w:asciiTheme="minorEastAsia" w:eastAsiaTheme="minorEastAsia" w:hAnsiTheme="minorEastAsia" w:cs="微软雅黑" w:hint="eastAsia"/>
          <w:color w:val="000000" w:themeColor="text1"/>
          <w:shd w:val="clear" w:color="auto" w:fill="FFFFFF"/>
          <w:lang w:eastAsia="zh-CN"/>
        </w:rPr>
        <w:t>合作</w:t>
      </w:r>
      <w:r w:rsidRPr="00F41BC2">
        <w:rPr>
          <w:rFonts w:asciiTheme="minorEastAsia" w:eastAsiaTheme="minorEastAsia" w:hAnsiTheme="minorEastAsia" w:cs="微软雅黑"/>
          <w:color w:val="000000" w:themeColor="text1"/>
          <w:shd w:val="clear" w:color="auto" w:fill="FFFFFF"/>
          <w:lang w:eastAsia="zh-CN"/>
        </w:rPr>
        <w:t>教育的指导思想、建立思路及产学研合作育人</w:t>
      </w:r>
      <w:r w:rsidRPr="00F41BC2">
        <w:rPr>
          <w:rFonts w:asciiTheme="minorEastAsia" w:eastAsiaTheme="minorEastAsia" w:hAnsiTheme="minorEastAsia" w:cs="微软雅黑" w:hint="eastAsia"/>
          <w:color w:val="000000" w:themeColor="text1"/>
          <w:shd w:val="clear" w:color="auto" w:fill="FFFFFF"/>
          <w:lang w:eastAsia="zh-CN"/>
        </w:rPr>
        <w:t>体系</w:t>
      </w:r>
      <w:r w:rsidRPr="00F41BC2">
        <w:rPr>
          <w:rFonts w:asciiTheme="minorEastAsia" w:eastAsiaTheme="minorEastAsia" w:hAnsiTheme="minorEastAsia" w:cs="微软雅黑"/>
          <w:color w:val="000000" w:themeColor="text1"/>
          <w:shd w:val="clear" w:color="auto" w:fill="FFFFFF"/>
          <w:lang w:eastAsia="zh-CN"/>
        </w:rPr>
        <w:t>的搭建等做</w:t>
      </w:r>
      <w:r w:rsidRPr="00F41BC2">
        <w:rPr>
          <w:rFonts w:asciiTheme="minorEastAsia" w:eastAsiaTheme="minorEastAsia" w:hAnsiTheme="minorEastAsia" w:cs="微软雅黑" w:hint="eastAsia"/>
          <w:color w:val="000000" w:themeColor="text1"/>
          <w:shd w:val="clear" w:color="auto" w:fill="FFFFFF"/>
          <w:lang w:eastAsia="zh-CN"/>
        </w:rPr>
        <w:t>出</w:t>
      </w:r>
      <w:r w:rsidRPr="00F41BC2">
        <w:rPr>
          <w:rFonts w:asciiTheme="minorEastAsia" w:eastAsiaTheme="minorEastAsia" w:hAnsiTheme="minorEastAsia" w:cs="微软雅黑"/>
          <w:color w:val="000000" w:themeColor="text1"/>
          <w:shd w:val="clear" w:color="auto" w:fill="FFFFFF"/>
          <w:lang w:eastAsia="zh-CN"/>
        </w:rPr>
        <w:t>了一些思考</w:t>
      </w:r>
      <w:r w:rsidRPr="00F41BC2">
        <w:rPr>
          <w:rFonts w:asciiTheme="minorEastAsia" w:eastAsiaTheme="minorEastAsia" w:hAnsiTheme="minorEastAsia" w:cs="微软雅黑" w:hint="eastAsia"/>
          <w:color w:val="000000" w:themeColor="text1"/>
          <w:shd w:val="clear" w:color="auto" w:fill="FFFFFF"/>
          <w:lang w:eastAsia="zh-CN"/>
        </w:rPr>
        <w:t>，</w:t>
      </w:r>
      <w:r w:rsidRPr="00F41BC2">
        <w:rPr>
          <w:rFonts w:asciiTheme="minorEastAsia" w:eastAsiaTheme="minorEastAsia" w:hAnsiTheme="minorEastAsia" w:cs="微软雅黑"/>
          <w:color w:val="000000" w:themeColor="text1"/>
          <w:shd w:val="clear" w:color="auto" w:fill="FFFFFF"/>
          <w:lang w:eastAsia="zh-CN"/>
        </w:rPr>
        <w:t>旨在说明学校既</w:t>
      </w:r>
      <w:r w:rsidRPr="00F41BC2">
        <w:rPr>
          <w:rFonts w:asciiTheme="minorEastAsia" w:eastAsiaTheme="minorEastAsia" w:hAnsiTheme="minorEastAsia" w:cs="微软雅黑" w:hint="eastAsia"/>
          <w:color w:val="000000" w:themeColor="text1"/>
          <w:shd w:val="clear" w:color="auto" w:fill="FFFFFF"/>
          <w:lang w:eastAsia="zh-CN"/>
        </w:rPr>
        <w:t>从</w:t>
      </w:r>
      <w:r w:rsidRPr="00F41BC2">
        <w:rPr>
          <w:rFonts w:asciiTheme="minorEastAsia" w:eastAsiaTheme="minorEastAsia" w:hAnsiTheme="minorEastAsia" w:cs="微软雅黑"/>
          <w:color w:val="000000" w:themeColor="text1"/>
          <w:shd w:val="clear" w:color="auto" w:fill="FFFFFF"/>
          <w:lang w:eastAsia="zh-CN"/>
        </w:rPr>
        <w:t>思想认识层面探讨应用型人</w:t>
      </w:r>
      <w:r w:rsidRPr="00F41BC2">
        <w:rPr>
          <w:rFonts w:asciiTheme="minorEastAsia" w:eastAsiaTheme="minorEastAsia" w:hAnsiTheme="minorEastAsia" w:cs="微软雅黑" w:hint="eastAsia"/>
          <w:color w:val="000000" w:themeColor="text1"/>
          <w:shd w:val="clear" w:color="auto" w:fill="FFFFFF"/>
          <w:lang w:eastAsia="zh-CN"/>
        </w:rPr>
        <w:t>才</w:t>
      </w:r>
      <w:r w:rsidRPr="00F41BC2">
        <w:rPr>
          <w:rFonts w:asciiTheme="minorEastAsia" w:eastAsiaTheme="minorEastAsia" w:hAnsiTheme="minorEastAsia" w:cs="微软雅黑"/>
          <w:color w:val="000000" w:themeColor="text1"/>
          <w:shd w:val="clear" w:color="auto" w:fill="FFFFFF"/>
          <w:lang w:eastAsia="zh-CN"/>
        </w:rPr>
        <w:t>培养，又从某个专业或环节着手进行应用型人才培养模式改革</w:t>
      </w:r>
      <w:r w:rsidRPr="00F41BC2">
        <w:rPr>
          <w:rFonts w:asciiTheme="minorEastAsia" w:eastAsiaTheme="minorEastAsia" w:hAnsiTheme="minorEastAsia" w:cs="微软雅黑" w:hint="eastAsia"/>
          <w:color w:val="000000" w:themeColor="text1"/>
          <w:shd w:val="clear" w:color="auto" w:fill="FFFFFF"/>
          <w:lang w:eastAsia="zh-CN"/>
        </w:rPr>
        <w:t>，</w:t>
      </w:r>
      <w:r w:rsidRPr="00F41BC2">
        <w:rPr>
          <w:rFonts w:asciiTheme="minorEastAsia" w:eastAsiaTheme="minorEastAsia" w:hAnsiTheme="minorEastAsia" w:cs="微软雅黑"/>
          <w:color w:val="000000" w:themeColor="text1"/>
          <w:shd w:val="clear" w:color="auto" w:fill="FFFFFF"/>
          <w:lang w:eastAsia="zh-CN"/>
        </w:rPr>
        <w:t>并深入到操作层面</w:t>
      </w:r>
      <w:r w:rsidRPr="00F41BC2">
        <w:rPr>
          <w:rFonts w:asciiTheme="minorEastAsia" w:eastAsiaTheme="minorEastAsia" w:hAnsiTheme="minorEastAsia" w:cs="微软雅黑" w:hint="eastAsia"/>
          <w:color w:val="000000" w:themeColor="text1"/>
          <w:shd w:val="clear" w:color="auto" w:fill="FFFFFF"/>
          <w:lang w:eastAsia="zh-CN"/>
        </w:rPr>
        <w:t>探索</w:t>
      </w:r>
      <w:r w:rsidRPr="00F41BC2">
        <w:rPr>
          <w:rFonts w:asciiTheme="minorEastAsia" w:eastAsiaTheme="minorEastAsia" w:hAnsiTheme="minorEastAsia" w:cs="微软雅黑"/>
          <w:color w:val="000000" w:themeColor="text1"/>
          <w:shd w:val="clear" w:color="auto" w:fill="FFFFFF"/>
          <w:lang w:eastAsia="zh-CN"/>
        </w:rPr>
        <w:t>“</w:t>
      </w:r>
      <w:r w:rsidRPr="00F41BC2">
        <w:rPr>
          <w:rFonts w:asciiTheme="minorEastAsia" w:eastAsiaTheme="minorEastAsia" w:hAnsiTheme="minorEastAsia" w:cs="微软雅黑" w:hint="eastAsia"/>
          <w:color w:val="000000" w:themeColor="text1"/>
          <w:shd w:val="clear" w:color="auto" w:fill="FFFFFF"/>
          <w:lang w:eastAsia="zh-CN"/>
        </w:rPr>
        <w:t>三型</w:t>
      </w:r>
      <w:r w:rsidRPr="00F41BC2">
        <w:rPr>
          <w:rFonts w:asciiTheme="minorEastAsia" w:eastAsiaTheme="minorEastAsia" w:hAnsiTheme="minorEastAsia" w:cs="微软雅黑"/>
          <w:color w:val="000000" w:themeColor="text1"/>
          <w:shd w:val="clear" w:color="auto" w:fill="FFFFFF"/>
          <w:lang w:eastAsia="zh-CN"/>
        </w:rPr>
        <w:t>”</w:t>
      </w:r>
      <w:r w:rsidRPr="00F41BC2">
        <w:rPr>
          <w:rFonts w:asciiTheme="minorEastAsia" w:eastAsiaTheme="minorEastAsia" w:hAnsiTheme="minorEastAsia" w:cs="微软雅黑" w:hint="eastAsia"/>
          <w:color w:val="000000" w:themeColor="text1"/>
          <w:shd w:val="clear" w:color="auto" w:fill="FFFFFF"/>
          <w:lang w:eastAsia="zh-CN"/>
        </w:rPr>
        <w:t>人才</w:t>
      </w:r>
      <w:r w:rsidRPr="00F41BC2">
        <w:rPr>
          <w:rFonts w:asciiTheme="minorEastAsia" w:eastAsiaTheme="minorEastAsia" w:hAnsiTheme="minorEastAsia" w:cs="微软雅黑"/>
          <w:color w:val="000000" w:themeColor="text1"/>
          <w:shd w:val="clear" w:color="auto" w:fill="FFFFFF"/>
          <w:lang w:eastAsia="zh-CN"/>
        </w:rPr>
        <w:t>培养的体制机制和实现路径。</w:t>
      </w:r>
    </w:p>
    <w:p w:rsidR="00700CA5" w:rsidRPr="00F41BC2" w:rsidRDefault="008F727B">
      <w:pPr>
        <w:spacing w:line="360" w:lineRule="auto"/>
        <w:rPr>
          <w:rFonts w:ascii="宋体" w:eastAsia="宋体" w:hAnsi="宋体" w:cs="宋体"/>
          <w:color w:val="000000" w:themeColor="text1"/>
          <w:lang w:eastAsia="zh-CN"/>
        </w:rPr>
      </w:pPr>
      <w:r w:rsidRPr="00F41BC2">
        <w:rPr>
          <w:rFonts w:asciiTheme="minorEastAsia" w:eastAsiaTheme="minorEastAsia" w:hAnsiTheme="minorEastAsia" w:cs="微软雅黑" w:hint="eastAsia"/>
          <w:b/>
          <w:color w:val="000000" w:themeColor="text1"/>
          <w:sz w:val="27"/>
          <w:szCs w:val="27"/>
          <w:shd w:val="clear" w:color="auto" w:fill="FFFFFF"/>
          <w:lang w:eastAsia="zh-CN"/>
        </w:rPr>
        <w:t>关键词：</w:t>
      </w:r>
      <w:r w:rsidRPr="00F41BC2">
        <w:rPr>
          <w:rFonts w:ascii="宋体" w:eastAsia="宋体" w:hAnsi="宋体" w:cs="宋体" w:hint="eastAsia"/>
          <w:color w:val="000000" w:themeColor="text1"/>
          <w:lang w:eastAsia="zh-CN"/>
        </w:rPr>
        <w:t>三型人才、产学研合作育人体系、课程共建、双能型师资、教学改革</w:t>
      </w:r>
    </w:p>
    <w:p w:rsidR="00700CA5" w:rsidRPr="00F41BC2" w:rsidRDefault="00700CA5">
      <w:pPr>
        <w:spacing w:line="360" w:lineRule="auto"/>
        <w:rPr>
          <w:rFonts w:ascii="宋体" w:eastAsia="宋体" w:hAnsi="宋体" w:cs="宋体"/>
          <w:color w:val="000000" w:themeColor="text1"/>
          <w:lang w:eastAsia="zh-CN"/>
        </w:rPr>
      </w:pPr>
    </w:p>
    <w:p w:rsidR="00700CA5" w:rsidRPr="00F41BC2" w:rsidRDefault="00700CA5">
      <w:pPr>
        <w:jc w:val="center"/>
        <w:rPr>
          <w:rFonts w:ascii="方正黑体简体" w:eastAsia="方正黑体简体" w:hAnsi="方正黑体简体" w:cs="方正黑体简体"/>
          <w:color w:val="000000" w:themeColor="text1"/>
          <w:sz w:val="36"/>
          <w:szCs w:val="36"/>
          <w:lang w:eastAsia="zh-CN"/>
        </w:rPr>
      </w:pPr>
    </w:p>
    <w:p w:rsidR="00700CA5" w:rsidRPr="00F41BC2" w:rsidRDefault="00700CA5">
      <w:pPr>
        <w:jc w:val="center"/>
        <w:rPr>
          <w:rFonts w:ascii="方正黑体简体" w:eastAsia="方正黑体简体" w:hAnsi="方正黑体简体" w:cs="方正黑体简体"/>
          <w:color w:val="000000" w:themeColor="text1"/>
          <w:sz w:val="36"/>
          <w:szCs w:val="36"/>
          <w:lang w:eastAsia="zh-CN"/>
        </w:rPr>
      </w:pPr>
    </w:p>
    <w:p w:rsidR="00700CA5" w:rsidRPr="00F41BC2" w:rsidRDefault="00700CA5">
      <w:pPr>
        <w:jc w:val="center"/>
        <w:rPr>
          <w:rFonts w:ascii="方正黑体简体" w:eastAsia="方正黑体简体" w:hAnsi="方正黑体简体" w:cs="方正黑体简体"/>
          <w:color w:val="000000" w:themeColor="text1"/>
          <w:sz w:val="36"/>
          <w:szCs w:val="36"/>
          <w:lang w:eastAsia="zh-CN"/>
        </w:rPr>
      </w:pPr>
    </w:p>
    <w:p w:rsidR="00700CA5" w:rsidRPr="00F41BC2" w:rsidRDefault="00700CA5">
      <w:pPr>
        <w:jc w:val="center"/>
        <w:rPr>
          <w:rFonts w:ascii="方正黑体简体" w:eastAsia="方正黑体简体" w:hAnsi="方正黑体简体" w:cs="方正黑体简体"/>
          <w:color w:val="000000" w:themeColor="text1"/>
          <w:sz w:val="36"/>
          <w:szCs w:val="36"/>
          <w:lang w:eastAsia="zh-CN"/>
        </w:rPr>
      </w:pPr>
    </w:p>
    <w:p w:rsidR="00700CA5" w:rsidRPr="00F41BC2" w:rsidRDefault="00700CA5">
      <w:pPr>
        <w:jc w:val="center"/>
        <w:rPr>
          <w:rFonts w:ascii="方正黑体简体" w:eastAsia="方正黑体简体" w:hAnsi="方正黑体简体" w:cs="方正黑体简体"/>
          <w:color w:val="000000" w:themeColor="text1"/>
          <w:sz w:val="36"/>
          <w:szCs w:val="36"/>
          <w:lang w:eastAsia="zh-CN"/>
        </w:rPr>
      </w:pPr>
    </w:p>
    <w:p w:rsidR="00700CA5" w:rsidRPr="00F41BC2" w:rsidRDefault="00700CA5">
      <w:pPr>
        <w:jc w:val="center"/>
        <w:rPr>
          <w:rFonts w:ascii="方正黑体简体" w:eastAsia="方正黑体简体" w:hAnsi="方正黑体简体" w:cs="方正黑体简体"/>
          <w:color w:val="000000" w:themeColor="text1"/>
          <w:sz w:val="36"/>
          <w:szCs w:val="36"/>
          <w:lang w:eastAsia="zh-CN"/>
        </w:rPr>
      </w:pPr>
    </w:p>
    <w:p w:rsidR="00837EA2" w:rsidRPr="00F41BC2" w:rsidRDefault="00837EA2">
      <w:pPr>
        <w:jc w:val="center"/>
        <w:rPr>
          <w:rFonts w:ascii="方正黑体简体" w:eastAsia="方正黑体简体" w:hAnsi="方正黑体简体" w:cs="方正黑体简体"/>
          <w:color w:val="000000" w:themeColor="text1"/>
          <w:sz w:val="36"/>
          <w:szCs w:val="36"/>
          <w:lang w:eastAsia="zh-CN"/>
        </w:rPr>
      </w:pPr>
    </w:p>
    <w:p w:rsidR="00837EA2" w:rsidRPr="00F41BC2" w:rsidRDefault="00837EA2">
      <w:pPr>
        <w:jc w:val="center"/>
        <w:rPr>
          <w:rFonts w:ascii="方正黑体简体" w:eastAsia="方正黑体简体" w:hAnsi="方正黑体简体" w:cs="方正黑体简体"/>
          <w:color w:val="000000" w:themeColor="text1"/>
          <w:sz w:val="36"/>
          <w:szCs w:val="36"/>
          <w:lang w:eastAsia="zh-CN"/>
        </w:rPr>
      </w:pPr>
    </w:p>
    <w:p w:rsidR="00837EA2" w:rsidRPr="00F41BC2" w:rsidRDefault="00837EA2">
      <w:pPr>
        <w:jc w:val="center"/>
        <w:rPr>
          <w:rFonts w:ascii="方正黑体简体" w:eastAsia="方正黑体简体" w:hAnsi="方正黑体简体" w:cs="方正黑体简体"/>
          <w:color w:val="000000" w:themeColor="text1"/>
          <w:sz w:val="36"/>
          <w:szCs w:val="36"/>
          <w:lang w:eastAsia="zh-CN"/>
        </w:rPr>
      </w:pPr>
    </w:p>
    <w:p w:rsidR="00837EA2" w:rsidRPr="00F41BC2" w:rsidRDefault="00837EA2">
      <w:pPr>
        <w:jc w:val="center"/>
        <w:rPr>
          <w:rFonts w:ascii="方正黑体简体" w:eastAsia="方正黑体简体" w:hAnsi="方正黑体简体" w:cs="方正黑体简体" w:hint="eastAsia"/>
          <w:color w:val="000000" w:themeColor="text1"/>
          <w:sz w:val="36"/>
          <w:szCs w:val="36"/>
          <w:lang w:eastAsia="zh-CN"/>
        </w:rPr>
      </w:pPr>
    </w:p>
    <w:p w:rsidR="00700CA5" w:rsidRPr="00F41BC2" w:rsidRDefault="008F727B">
      <w:pPr>
        <w:jc w:val="center"/>
        <w:rPr>
          <w:rFonts w:ascii="方正黑体简体" w:eastAsia="方正黑体简体" w:hAnsi="方正黑体简体" w:cs="方正黑体简体"/>
          <w:color w:val="000000" w:themeColor="text1"/>
          <w:sz w:val="36"/>
          <w:szCs w:val="36"/>
          <w:lang w:eastAsia="zh-CN"/>
        </w:rPr>
      </w:pPr>
      <w:r w:rsidRPr="00F41BC2">
        <w:rPr>
          <w:rFonts w:ascii="方正黑体简体" w:eastAsia="方正黑体简体" w:hAnsi="方正黑体简体" w:cs="方正黑体简体" w:hint="eastAsia"/>
          <w:color w:val="000000" w:themeColor="text1"/>
          <w:sz w:val="36"/>
          <w:szCs w:val="36"/>
          <w:lang w:eastAsia="zh-CN"/>
        </w:rPr>
        <w:lastRenderedPageBreak/>
        <w:t>目 录</w:t>
      </w:r>
    </w:p>
    <w:p w:rsidR="00700CA5" w:rsidRPr="00F41BC2" w:rsidRDefault="00700CA5">
      <w:pPr>
        <w:jc w:val="both"/>
        <w:rPr>
          <w:color w:val="000000" w:themeColor="text1"/>
          <w:shd w:val="clear" w:color="auto" w:fill="FFFFFF"/>
          <w:lang w:eastAsia="zh-CN"/>
        </w:rPr>
      </w:pPr>
    </w:p>
    <w:p w:rsidR="00700CA5" w:rsidRPr="00F41BC2" w:rsidRDefault="00700CA5">
      <w:pPr>
        <w:jc w:val="both"/>
        <w:rPr>
          <w:color w:val="000000" w:themeColor="text1"/>
          <w:shd w:val="clear" w:color="auto" w:fill="FFFFFF"/>
          <w:lang w:eastAsia="zh-CN"/>
        </w:rPr>
      </w:pPr>
    </w:p>
    <w:p w:rsidR="00700CA5" w:rsidRPr="00F41BC2" w:rsidRDefault="008F727B">
      <w:pPr>
        <w:spacing w:line="400" w:lineRule="exact"/>
        <w:rPr>
          <w:rFonts w:ascii="方正黑体简体" w:eastAsia="方正黑体简体" w:hAnsi="方正黑体简体" w:cs="方正黑体简体"/>
          <w:color w:val="000000" w:themeColor="text1"/>
          <w:sz w:val="28"/>
          <w:szCs w:val="28"/>
          <w:shd w:val="clear" w:color="auto" w:fill="FFFFFF"/>
          <w:lang w:eastAsia="zh-CN"/>
        </w:rPr>
      </w:pPr>
      <w:r w:rsidRPr="00F41BC2">
        <w:rPr>
          <w:rFonts w:ascii="方正黑体简体" w:eastAsia="方正黑体简体" w:hAnsi="方正黑体简体" w:cs="方正黑体简体" w:hint="eastAsia"/>
          <w:color w:val="000000" w:themeColor="text1"/>
          <w:sz w:val="28"/>
          <w:szCs w:val="28"/>
          <w:lang w:eastAsia="zh-CN"/>
        </w:rPr>
        <w:t>1.绪论</w:t>
      </w:r>
      <w:r w:rsidRPr="00F41BC2">
        <w:rPr>
          <w:rFonts w:hint="eastAsia"/>
          <w:color w:val="000000" w:themeColor="text1"/>
          <w:shd w:val="clear" w:color="auto" w:fill="FFFFFF"/>
          <w:lang w:eastAsia="zh-CN"/>
        </w:rPr>
        <w:t>................................................................................................</w:t>
      </w:r>
      <w:r w:rsidRPr="00F41BC2">
        <w:rPr>
          <w:rFonts w:eastAsia="宋体" w:hint="eastAsia"/>
          <w:color w:val="000000" w:themeColor="text1"/>
          <w:shd w:val="clear" w:color="auto" w:fill="FFFFFF"/>
          <w:lang w:eastAsia="zh-CN"/>
        </w:rPr>
        <w:t xml:space="preserve"> </w:t>
      </w:r>
      <w:r w:rsidRPr="00F41BC2">
        <w:rPr>
          <w:rFonts w:hint="eastAsia"/>
          <w:color w:val="000000" w:themeColor="text1"/>
          <w:shd w:val="clear" w:color="auto" w:fill="FFFFFF"/>
          <w:lang w:eastAsia="zh-CN"/>
        </w:rPr>
        <w:t>.....</w:t>
      </w:r>
      <w:bookmarkStart w:id="0" w:name="bookmark10"/>
      <w:bookmarkStart w:id="1" w:name="bookmark12"/>
      <w:bookmarkStart w:id="2" w:name="bookmark11"/>
      <w:r w:rsidRPr="00F41BC2">
        <w:rPr>
          <w:rFonts w:ascii="方正黑体简体" w:eastAsia="方正黑体简体" w:hAnsi="方正黑体简体" w:cs="方正黑体简体" w:hint="eastAsia"/>
          <w:color w:val="000000" w:themeColor="text1"/>
          <w:sz w:val="28"/>
          <w:szCs w:val="28"/>
          <w:shd w:val="clear" w:color="auto" w:fill="FFFFFF"/>
          <w:lang w:eastAsia="zh-CN"/>
        </w:rPr>
        <w:t>4</w:t>
      </w:r>
    </w:p>
    <w:p w:rsidR="00700CA5" w:rsidRPr="00F41BC2" w:rsidRDefault="008F727B">
      <w:pPr>
        <w:spacing w:line="400" w:lineRule="exact"/>
        <w:rPr>
          <w:rFonts w:asciiTheme="minorEastAsia" w:eastAsiaTheme="minorEastAsia" w:hAnsiTheme="minorEastAsia" w:cstheme="minorEastAsia"/>
          <w:color w:val="000000" w:themeColor="text1"/>
          <w:sz w:val="28"/>
          <w:szCs w:val="28"/>
          <w:lang w:eastAsia="zh-CN"/>
        </w:rPr>
      </w:pPr>
      <w:r w:rsidRPr="00F41BC2">
        <w:rPr>
          <w:rFonts w:ascii="方正黑体简体" w:eastAsia="方正黑体简体" w:hAnsi="方正黑体简体" w:cs="方正黑体简体" w:hint="eastAsia"/>
          <w:color w:val="000000" w:themeColor="text1"/>
          <w:sz w:val="28"/>
          <w:szCs w:val="28"/>
          <w:lang w:eastAsia="zh-CN"/>
        </w:rPr>
        <w:t>2.指导思想与思路</w:t>
      </w:r>
      <w:bookmarkEnd w:id="0"/>
      <w:bookmarkEnd w:id="1"/>
      <w:bookmarkEnd w:id="2"/>
      <w:r w:rsidRPr="00F41BC2">
        <w:rPr>
          <w:rFonts w:hint="eastAsia"/>
          <w:color w:val="000000" w:themeColor="text1"/>
          <w:shd w:val="clear" w:color="auto" w:fill="FFFFFF"/>
          <w:lang w:eastAsia="zh-CN"/>
        </w:rPr>
        <w:t>...............................................................................</w:t>
      </w:r>
      <w:r w:rsidRPr="00F41BC2">
        <w:rPr>
          <w:rFonts w:ascii="方正黑体简体" w:eastAsia="方正黑体简体" w:hAnsi="方正黑体简体" w:cs="方正黑体简体" w:hint="eastAsia"/>
          <w:color w:val="000000" w:themeColor="text1"/>
          <w:sz w:val="28"/>
          <w:szCs w:val="28"/>
          <w:shd w:val="clear" w:color="auto" w:fill="FFFFFF"/>
          <w:lang w:eastAsia="zh-CN"/>
        </w:rPr>
        <w:t>4</w:t>
      </w:r>
    </w:p>
    <w:p w:rsidR="00700CA5" w:rsidRPr="00F41BC2" w:rsidRDefault="008F727B">
      <w:pPr>
        <w:spacing w:line="400" w:lineRule="exact"/>
        <w:rPr>
          <w:rFonts w:ascii="方正黑体简体" w:eastAsia="宋体" w:hAnsi="方正黑体简体" w:cs="方正黑体简体"/>
          <w:color w:val="000000" w:themeColor="text1"/>
          <w:sz w:val="28"/>
          <w:szCs w:val="28"/>
          <w:lang w:eastAsia="zh-CN"/>
        </w:rPr>
      </w:pPr>
      <w:bookmarkStart w:id="3" w:name="bookmark14"/>
      <w:bookmarkStart w:id="4" w:name="bookmark13"/>
      <w:bookmarkStart w:id="5" w:name="bookmark15"/>
      <w:r w:rsidRPr="00F41BC2">
        <w:rPr>
          <w:rFonts w:ascii="方正黑体简体" w:eastAsia="方正黑体简体" w:hAnsi="方正黑体简体" w:cs="方正黑体简体" w:hint="eastAsia"/>
          <w:color w:val="000000" w:themeColor="text1"/>
          <w:sz w:val="28"/>
          <w:szCs w:val="28"/>
          <w:lang w:eastAsia="zh-CN"/>
        </w:rPr>
        <w:t>3.合作育人体系的构建</w:t>
      </w:r>
      <w:bookmarkEnd w:id="3"/>
      <w:bookmarkEnd w:id="4"/>
      <w:bookmarkEnd w:id="5"/>
      <w:r w:rsidRPr="00F41BC2">
        <w:rPr>
          <w:rFonts w:hint="eastAsia"/>
          <w:color w:val="000000" w:themeColor="text1"/>
          <w:shd w:val="clear" w:color="auto" w:fill="FFFFFF"/>
          <w:lang w:eastAsia="zh-CN"/>
        </w:rPr>
        <w:t>..................................................................</w:t>
      </w:r>
      <w:r w:rsidRPr="00F41BC2">
        <w:rPr>
          <w:rFonts w:eastAsia="宋体" w:hint="eastAsia"/>
          <w:color w:val="000000" w:themeColor="text1"/>
          <w:shd w:val="clear" w:color="auto" w:fill="FFFFFF"/>
          <w:lang w:eastAsia="zh-CN"/>
        </w:rPr>
        <w:t xml:space="preserve"> </w:t>
      </w:r>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color w:val="000000" w:themeColor="text1"/>
          <w:sz w:val="28"/>
          <w:szCs w:val="28"/>
          <w:shd w:val="clear" w:color="auto" w:fill="FFFFFF"/>
          <w:lang w:eastAsia="zh-CN"/>
        </w:rPr>
        <w:t>4</w:t>
      </w:r>
    </w:p>
    <w:p w:rsidR="00700CA5" w:rsidRPr="00F41BC2" w:rsidRDefault="008F727B">
      <w:pPr>
        <w:spacing w:line="400" w:lineRule="exact"/>
        <w:jc w:val="both"/>
        <w:rPr>
          <w:rFonts w:ascii="方正黑体简体" w:eastAsia="方正黑体简体" w:hAnsi="方正黑体简体" w:cs="方正黑体简体"/>
          <w:color w:val="000000" w:themeColor="text1"/>
          <w:sz w:val="28"/>
          <w:szCs w:val="28"/>
          <w:shd w:val="clear" w:color="auto" w:fill="FFFFFF"/>
          <w:lang w:eastAsia="zh-CN"/>
        </w:rPr>
      </w:pPr>
      <w:r w:rsidRPr="00F41BC2">
        <w:rPr>
          <w:rFonts w:asciiTheme="majorEastAsia" w:eastAsiaTheme="majorEastAsia" w:hAnsiTheme="majorEastAsia" w:cstheme="majorEastAsia" w:hint="eastAsia"/>
          <w:color w:val="000000" w:themeColor="text1"/>
          <w:lang w:eastAsia="zh-CN"/>
        </w:rPr>
        <w:t>3.1 共建专业、课程</w:t>
      </w:r>
      <w:r w:rsidRPr="00F41BC2">
        <w:rPr>
          <w:rFonts w:hint="eastAsia"/>
          <w:color w:val="000000" w:themeColor="text1"/>
          <w:shd w:val="clear" w:color="auto" w:fill="FFFFFF"/>
          <w:lang w:eastAsia="zh-CN"/>
        </w:rPr>
        <w:t>..........................................................................</w:t>
      </w:r>
      <w:r w:rsidRPr="00F41BC2">
        <w:rPr>
          <w:rFonts w:eastAsia="宋体" w:hint="eastAsia"/>
          <w:color w:val="000000" w:themeColor="text1"/>
          <w:shd w:val="clear" w:color="auto" w:fill="FFFFFF"/>
          <w:lang w:eastAsia="zh-CN"/>
        </w:rPr>
        <w:t xml:space="preserve"> </w:t>
      </w:r>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color w:val="000000" w:themeColor="text1"/>
          <w:sz w:val="28"/>
          <w:szCs w:val="28"/>
          <w:shd w:val="clear" w:color="auto" w:fill="FFFFFF"/>
          <w:lang w:eastAsia="zh-CN"/>
        </w:rPr>
        <w:t>4</w:t>
      </w:r>
    </w:p>
    <w:p w:rsidR="00700CA5" w:rsidRPr="00F41BC2" w:rsidRDefault="008F727B">
      <w:pPr>
        <w:spacing w:line="400" w:lineRule="exact"/>
        <w:jc w:val="both"/>
        <w:rPr>
          <w:rFonts w:asciiTheme="majorEastAsia" w:eastAsiaTheme="majorEastAsia" w:hAnsiTheme="majorEastAsia" w:cstheme="majorEastAsia"/>
          <w:color w:val="000000" w:themeColor="text1"/>
          <w:lang w:eastAsia="zh-CN"/>
        </w:rPr>
      </w:pPr>
      <w:r w:rsidRPr="00F41BC2">
        <w:rPr>
          <w:rFonts w:asciiTheme="majorEastAsia" w:eastAsiaTheme="majorEastAsia" w:hAnsiTheme="majorEastAsia" w:cstheme="majorEastAsia" w:hint="eastAsia"/>
          <w:color w:val="000000" w:themeColor="text1"/>
          <w:lang w:eastAsia="zh-CN"/>
        </w:rPr>
        <w:t>3.2共建教学资源</w:t>
      </w:r>
      <w:r w:rsidRPr="00F41BC2">
        <w:rPr>
          <w:rFonts w:hint="eastAsia"/>
          <w:color w:val="000000" w:themeColor="text1"/>
          <w:shd w:val="clear" w:color="auto" w:fill="FFFFFF"/>
          <w:lang w:eastAsia="zh-CN"/>
        </w:rPr>
        <w:t>.....................................................................................</w:t>
      </w:r>
      <w:r w:rsidRPr="00F41BC2">
        <w:rPr>
          <w:rFonts w:ascii="方正黑体简体" w:eastAsia="方正黑体简体" w:hAnsi="方正黑体简体" w:cs="方正黑体简体" w:hint="eastAsia"/>
          <w:color w:val="000000" w:themeColor="text1"/>
          <w:sz w:val="28"/>
          <w:szCs w:val="28"/>
          <w:shd w:val="clear" w:color="auto" w:fill="FFFFFF"/>
          <w:lang w:eastAsia="zh-CN"/>
        </w:rPr>
        <w:t>5</w:t>
      </w:r>
    </w:p>
    <w:p w:rsidR="00700CA5" w:rsidRPr="00F41BC2" w:rsidRDefault="008F727B">
      <w:pPr>
        <w:spacing w:line="400" w:lineRule="exact"/>
        <w:jc w:val="both"/>
        <w:rPr>
          <w:rFonts w:asciiTheme="majorEastAsia" w:eastAsiaTheme="majorEastAsia" w:hAnsiTheme="majorEastAsia" w:cstheme="majorEastAsia"/>
          <w:color w:val="000000" w:themeColor="text1"/>
          <w:lang w:eastAsia="zh-CN"/>
        </w:rPr>
      </w:pPr>
      <w:r w:rsidRPr="00F41BC2">
        <w:rPr>
          <w:rFonts w:asciiTheme="majorEastAsia" w:eastAsiaTheme="majorEastAsia" w:hAnsiTheme="majorEastAsia" w:cstheme="majorEastAsia" w:hint="eastAsia"/>
          <w:color w:val="000000" w:themeColor="text1"/>
          <w:lang w:eastAsia="zh-CN"/>
        </w:rPr>
        <w:t>3.2.1 校地合作平台建设</w:t>
      </w:r>
      <w:r w:rsidRPr="00F41BC2">
        <w:rPr>
          <w:rFonts w:hint="eastAsia"/>
          <w:color w:val="000000" w:themeColor="text1"/>
          <w:shd w:val="clear" w:color="auto" w:fill="FFFFFF"/>
          <w:lang w:eastAsia="zh-CN"/>
        </w:rPr>
        <w:t>........................................................................</w:t>
      </w:r>
      <w:r w:rsidRPr="00F41BC2">
        <w:rPr>
          <w:rFonts w:ascii="方正黑体简体" w:eastAsia="方正黑体简体" w:hAnsi="方正黑体简体" w:cs="方正黑体简体" w:hint="eastAsia"/>
          <w:color w:val="000000" w:themeColor="text1"/>
          <w:sz w:val="28"/>
          <w:szCs w:val="28"/>
          <w:shd w:val="clear" w:color="auto" w:fill="FFFFFF"/>
          <w:lang w:eastAsia="zh-CN"/>
        </w:rPr>
        <w:t>5</w:t>
      </w:r>
    </w:p>
    <w:p w:rsidR="00700CA5" w:rsidRPr="00F41BC2" w:rsidRDefault="008F727B">
      <w:pPr>
        <w:spacing w:line="400" w:lineRule="exact"/>
        <w:rPr>
          <w:rFonts w:ascii="方正黑体简体" w:eastAsia="方正黑体简体" w:hAnsi="方正黑体简体" w:cs="方正黑体简体"/>
          <w:color w:val="000000" w:themeColor="text1"/>
          <w:sz w:val="28"/>
          <w:szCs w:val="28"/>
          <w:shd w:val="clear" w:color="auto" w:fill="FFFFFF"/>
          <w:lang w:eastAsia="zh-CN"/>
        </w:rPr>
      </w:pPr>
      <w:r w:rsidRPr="00F41BC2">
        <w:rPr>
          <w:rFonts w:asciiTheme="majorEastAsia" w:eastAsiaTheme="majorEastAsia" w:hAnsiTheme="majorEastAsia" w:cstheme="majorEastAsia" w:hint="eastAsia"/>
          <w:color w:val="000000" w:themeColor="text1"/>
          <w:lang w:eastAsia="zh-CN"/>
        </w:rPr>
        <w:t>3.2.2 建设实践教学平台</w:t>
      </w:r>
      <w:r w:rsidRPr="00F41BC2">
        <w:rPr>
          <w:rFonts w:hint="eastAsia"/>
          <w:color w:val="000000" w:themeColor="text1"/>
          <w:shd w:val="clear" w:color="auto" w:fill="FFFFFF"/>
          <w:lang w:eastAsia="zh-CN"/>
        </w:rPr>
        <w:t>...................................................................</w:t>
      </w:r>
      <w:r w:rsidRPr="00F41BC2">
        <w:rPr>
          <w:rFonts w:eastAsia="宋体" w:hint="eastAsia"/>
          <w:color w:val="000000" w:themeColor="text1"/>
          <w:shd w:val="clear" w:color="auto" w:fill="FFFFFF"/>
          <w:lang w:eastAsia="zh-CN"/>
        </w:rPr>
        <w:t xml:space="preserve"> </w:t>
      </w:r>
      <w:r w:rsidRPr="00F41BC2">
        <w:rPr>
          <w:rFonts w:hint="eastAsia"/>
          <w:color w:val="000000" w:themeColor="text1"/>
          <w:shd w:val="clear" w:color="auto" w:fill="FFFFFF"/>
          <w:lang w:eastAsia="zh-CN"/>
        </w:rPr>
        <w:t>....</w:t>
      </w:r>
      <w:r w:rsidRPr="00F41BC2">
        <w:rPr>
          <w:rFonts w:ascii="方正黑体简体" w:eastAsia="方正黑体简体" w:hAnsi="方正黑体简体" w:cs="方正黑体简体" w:hint="eastAsia"/>
          <w:color w:val="000000" w:themeColor="text1"/>
          <w:sz w:val="28"/>
          <w:szCs w:val="28"/>
          <w:shd w:val="clear" w:color="auto" w:fill="FFFFFF"/>
          <w:lang w:eastAsia="zh-CN"/>
        </w:rPr>
        <w:t>5</w:t>
      </w:r>
    </w:p>
    <w:p w:rsidR="00700CA5" w:rsidRPr="00F41BC2" w:rsidRDefault="008F727B">
      <w:pPr>
        <w:spacing w:line="400" w:lineRule="exact"/>
        <w:rPr>
          <w:rFonts w:ascii="方正黑体简体" w:eastAsia="方正黑体简体" w:hAnsi="方正黑体简体" w:cs="方正黑体简体"/>
          <w:color w:val="000000" w:themeColor="text1"/>
          <w:sz w:val="28"/>
          <w:szCs w:val="28"/>
          <w:shd w:val="clear" w:color="auto" w:fill="FFFFFF"/>
          <w:lang w:eastAsia="zh-CN"/>
        </w:rPr>
      </w:pPr>
      <w:r w:rsidRPr="00F41BC2">
        <w:rPr>
          <w:rFonts w:asciiTheme="majorEastAsia" w:eastAsiaTheme="majorEastAsia" w:hAnsiTheme="majorEastAsia" w:cstheme="majorEastAsia" w:hint="eastAsia"/>
          <w:color w:val="000000" w:themeColor="text1"/>
          <w:lang w:eastAsia="zh-CN"/>
        </w:rPr>
        <w:t>3.3合作培养人才</w:t>
      </w:r>
      <w:r w:rsidRPr="00F41BC2">
        <w:rPr>
          <w:rFonts w:hint="eastAsia"/>
          <w:color w:val="000000" w:themeColor="text1"/>
          <w:shd w:val="clear" w:color="auto" w:fill="FFFFFF"/>
          <w:lang w:eastAsia="zh-CN"/>
        </w:rPr>
        <w:t>.....................................................................................</w:t>
      </w:r>
      <w:r w:rsidRPr="00F41BC2">
        <w:rPr>
          <w:rFonts w:ascii="方正黑体简体" w:eastAsia="方正黑体简体" w:hAnsi="方正黑体简体" w:cs="方正黑体简体" w:hint="eastAsia"/>
          <w:color w:val="000000" w:themeColor="text1"/>
          <w:sz w:val="28"/>
          <w:szCs w:val="28"/>
          <w:shd w:val="clear" w:color="auto" w:fill="FFFFFF"/>
          <w:lang w:eastAsia="zh-CN"/>
        </w:rPr>
        <w:t>5</w:t>
      </w:r>
    </w:p>
    <w:p w:rsidR="00700CA5" w:rsidRPr="00F41BC2" w:rsidRDefault="008F727B">
      <w:pPr>
        <w:spacing w:line="400" w:lineRule="exact"/>
        <w:jc w:val="both"/>
        <w:rPr>
          <w:rFonts w:asciiTheme="majorEastAsia" w:eastAsiaTheme="majorEastAsia" w:hAnsiTheme="majorEastAsia" w:cstheme="majorEastAsia"/>
          <w:color w:val="000000" w:themeColor="text1"/>
          <w:lang w:eastAsia="zh-CN"/>
        </w:rPr>
      </w:pPr>
      <w:bookmarkStart w:id="6" w:name="bookmark16"/>
      <w:bookmarkEnd w:id="6"/>
      <w:r w:rsidRPr="00F41BC2">
        <w:rPr>
          <w:rFonts w:asciiTheme="majorEastAsia" w:eastAsiaTheme="majorEastAsia" w:hAnsiTheme="majorEastAsia" w:cstheme="majorEastAsia" w:hint="eastAsia"/>
          <w:color w:val="000000" w:themeColor="text1"/>
          <w:lang w:eastAsia="zh-CN"/>
        </w:rPr>
        <w:t>3.4合作就业</w:t>
      </w:r>
      <w:r w:rsidRPr="00F41BC2">
        <w:rPr>
          <w:rFonts w:hint="eastAsia"/>
          <w:color w:val="000000" w:themeColor="text1"/>
          <w:shd w:val="clear" w:color="auto" w:fill="FFFFFF"/>
          <w:lang w:eastAsia="zh-CN"/>
        </w:rPr>
        <w:t>.............................................................................................</w:t>
      </w:r>
      <w:r w:rsidRPr="00F41BC2">
        <w:rPr>
          <w:rFonts w:ascii="方正黑体简体" w:eastAsia="方正黑体简体" w:hAnsi="方正黑体简体" w:cs="方正黑体简体" w:hint="eastAsia"/>
          <w:color w:val="000000" w:themeColor="text1"/>
          <w:sz w:val="28"/>
          <w:szCs w:val="28"/>
          <w:shd w:val="clear" w:color="auto" w:fill="FFFFFF"/>
          <w:lang w:eastAsia="zh-CN"/>
        </w:rPr>
        <w:t>5</w:t>
      </w:r>
    </w:p>
    <w:p w:rsidR="00700CA5" w:rsidRPr="00F41BC2" w:rsidRDefault="008F727B">
      <w:pPr>
        <w:spacing w:line="400" w:lineRule="exact"/>
        <w:jc w:val="both"/>
        <w:rPr>
          <w:rFonts w:asciiTheme="majorEastAsia" w:eastAsiaTheme="majorEastAsia" w:hAnsiTheme="majorEastAsia" w:cstheme="majorEastAsia"/>
          <w:color w:val="000000" w:themeColor="text1"/>
          <w:lang w:eastAsia="zh-CN"/>
        </w:rPr>
      </w:pPr>
      <w:r w:rsidRPr="00F41BC2">
        <w:rPr>
          <w:rFonts w:asciiTheme="majorEastAsia" w:eastAsiaTheme="majorEastAsia" w:hAnsiTheme="majorEastAsia" w:cstheme="majorEastAsia" w:hint="eastAsia"/>
          <w:color w:val="000000" w:themeColor="text1"/>
          <w:lang w:eastAsia="zh-CN"/>
        </w:rPr>
        <w:t>3.5 合作研究</w:t>
      </w:r>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color w:val="000000" w:themeColor="text1"/>
          <w:sz w:val="28"/>
          <w:szCs w:val="28"/>
          <w:shd w:val="clear" w:color="auto" w:fill="FFFFFF"/>
          <w:lang w:eastAsia="zh-CN"/>
        </w:rPr>
        <w:t>5</w:t>
      </w:r>
    </w:p>
    <w:p w:rsidR="00700CA5" w:rsidRPr="00F41BC2" w:rsidRDefault="008F727B">
      <w:pPr>
        <w:spacing w:line="400" w:lineRule="exact"/>
        <w:jc w:val="both"/>
        <w:rPr>
          <w:color w:val="000000" w:themeColor="text1"/>
          <w:shd w:val="clear" w:color="auto" w:fill="FFFFFF"/>
          <w:lang w:eastAsia="zh-CN"/>
        </w:rPr>
      </w:pPr>
      <w:r w:rsidRPr="00F41BC2">
        <w:rPr>
          <w:rFonts w:ascii="方正黑体简体" w:eastAsia="方正黑体简体" w:hAnsi="方正黑体简体" w:cs="方正黑体简体" w:hint="eastAsia"/>
          <w:color w:val="000000" w:themeColor="text1"/>
          <w:sz w:val="28"/>
          <w:szCs w:val="28"/>
          <w:lang w:eastAsia="zh-CN"/>
        </w:rPr>
        <w:t>3. 6“双能型"师资队伍建设</w:t>
      </w:r>
      <w:bookmarkStart w:id="7" w:name="bookmark18"/>
      <w:bookmarkStart w:id="8" w:name="bookmark17"/>
      <w:bookmarkStart w:id="9" w:name="bookmark19"/>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color w:val="000000" w:themeColor="text1"/>
          <w:sz w:val="28"/>
          <w:szCs w:val="28"/>
          <w:shd w:val="clear" w:color="auto" w:fill="FFFFFF"/>
          <w:lang w:eastAsia="zh-CN"/>
        </w:rPr>
        <w:t>5</w:t>
      </w:r>
    </w:p>
    <w:p w:rsidR="00700CA5" w:rsidRPr="00F41BC2" w:rsidRDefault="008F727B">
      <w:pPr>
        <w:spacing w:line="400" w:lineRule="exact"/>
        <w:jc w:val="both"/>
        <w:rPr>
          <w:rFonts w:ascii="方正黑体简体" w:eastAsia="方正黑体简体" w:hAnsi="方正黑体简体" w:cs="方正黑体简体"/>
          <w:color w:val="000000" w:themeColor="text1"/>
          <w:sz w:val="28"/>
          <w:szCs w:val="28"/>
          <w:lang w:eastAsia="zh-CN"/>
        </w:rPr>
      </w:pPr>
      <w:r w:rsidRPr="00F41BC2">
        <w:rPr>
          <w:rFonts w:ascii="方正黑体简体" w:eastAsia="方正黑体简体" w:hAnsi="方正黑体简体" w:cs="方正黑体简体" w:hint="eastAsia"/>
          <w:color w:val="000000" w:themeColor="text1"/>
          <w:sz w:val="28"/>
          <w:szCs w:val="28"/>
          <w:lang w:eastAsia="zh-CN"/>
        </w:rPr>
        <w:t>4.工作机制构建</w:t>
      </w:r>
      <w:bookmarkEnd w:id="7"/>
      <w:bookmarkEnd w:id="8"/>
      <w:bookmarkEnd w:id="9"/>
      <w:r w:rsidRPr="00F41BC2">
        <w:rPr>
          <w:rFonts w:hint="eastAsia"/>
          <w:color w:val="000000" w:themeColor="text1"/>
          <w:shd w:val="clear" w:color="auto" w:fill="FFFFFF"/>
          <w:lang w:eastAsia="zh-CN"/>
        </w:rPr>
        <w:t>....................................................................................</w:t>
      </w:r>
      <w:r w:rsidRPr="00F41BC2">
        <w:rPr>
          <w:rFonts w:ascii="方正黑体简体" w:eastAsia="方正黑体简体" w:hAnsi="方正黑体简体" w:cs="方正黑体简体" w:hint="eastAsia"/>
          <w:color w:val="000000" w:themeColor="text1"/>
          <w:sz w:val="28"/>
          <w:szCs w:val="28"/>
          <w:shd w:val="clear" w:color="auto" w:fill="FFFFFF"/>
          <w:lang w:eastAsia="zh-CN"/>
        </w:rPr>
        <w:t>6</w:t>
      </w:r>
    </w:p>
    <w:p w:rsidR="00700CA5" w:rsidRPr="00F41BC2" w:rsidRDefault="008F727B">
      <w:pPr>
        <w:spacing w:line="400" w:lineRule="exact"/>
        <w:jc w:val="both"/>
        <w:rPr>
          <w:rFonts w:asciiTheme="majorEastAsia" w:eastAsiaTheme="majorEastAsia" w:hAnsiTheme="majorEastAsia" w:cstheme="majorEastAsia"/>
          <w:color w:val="000000" w:themeColor="text1"/>
          <w:lang w:eastAsia="zh-CN"/>
        </w:rPr>
      </w:pPr>
      <w:r w:rsidRPr="00F41BC2">
        <w:rPr>
          <w:rFonts w:asciiTheme="majorEastAsia" w:eastAsiaTheme="majorEastAsia" w:hAnsiTheme="majorEastAsia" w:cstheme="majorEastAsia" w:hint="eastAsia"/>
          <w:color w:val="000000" w:themeColor="text1"/>
          <w:lang w:eastAsia="zh-CN"/>
        </w:rPr>
        <w:t>4.1 运行机制</w:t>
      </w:r>
      <w:r w:rsidRPr="00F41BC2">
        <w:rPr>
          <w:rFonts w:hint="eastAsia"/>
          <w:color w:val="000000" w:themeColor="text1"/>
          <w:shd w:val="clear" w:color="auto" w:fill="FFFFFF"/>
          <w:lang w:eastAsia="zh-CN"/>
        </w:rPr>
        <w:t>............................................................................................</w:t>
      </w:r>
      <w:r w:rsidRPr="00F41BC2">
        <w:rPr>
          <w:rFonts w:ascii="方正黑体简体" w:eastAsia="方正黑体简体" w:hAnsi="方正黑体简体" w:cs="方正黑体简体" w:hint="eastAsia"/>
          <w:color w:val="000000" w:themeColor="text1"/>
          <w:sz w:val="28"/>
          <w:szCs w:val="28"/>
          <w:shd w:val="clear" w:color="auto" w:fill="FFFFFF"/>
          <w:lang w:eastAsia="zh-CN"/>
        </w:rPr>
        <w:t>6</w:t>
      </w:r>
    </w:p>
    <w:p w:rsidR="00700CA5" w:rsidRPr="00F41BC2" w:rsidRDefault="008F727B">
      <w:pPr>
        <w:spacing w:line="400" w:lineRule="exact"/>
        <w:jc w:val="both"/>
        <w:rPr>
          <w:rFonts w:asciiTheme="majorEastAsia" w:eastAsiaTheme="majorEastAsia" w:hAnsiTheme="majorEastAsia" w:cstheme="majorEastAsia"/>
          <w:color w:val="000000" w:themeColor="text1"/>
          <w:lang w:eastAsia="zh-CN"/>
        </w:rPr>
      </w:pPr>
      <w:r w:rsidRPr="00F41BC2">
        <w:rPr>
          <w:rFonts w:asciiTheme="majorEastAsia" w:eastAsiaTheme="majorEastAsia" w:hAnsiTheme="majorEastAsia" w:cstheme="majorEastAsia" w:hint="eastAsia"/>
          <w:color w:val="000000" w:themeColor="text1"/>
          <w:lang w:eastAsia="zh-CN"/>
        </w:rPr>
        <w:t>4.2 保障机制</w:t>
      </w:r>
      <w:r w:rsidRPr="00F41BC2">
        <w:rPr>
          <w:rFonts w:hint="eastAsia"/>
          <w:color w:val="000000" w:themeColor="text1"/>
          <w:shd w:val="clear" w:color="auto" w:fill="FFFFFF"/>
          <w:lang w:eastAsia="zh-CN"/>
        </w:rPr>
        <w:t>............................................................................................</w:t>
      </w:r>
      <w:r w:rsidRPr="00F41BC2">
        <w:rPr>
          <w:rFonts w:ascii="方正黑体简体" w:eastAsia="方正黑体简体" w:hAnsi="方正黑体简体" w:cs="方正黑体简体" w:hint="eastAsia"/>
          <w:color w:val="000000" w:themeColor="text1"/>
          <w:sz w:val="28"/>
          <w:szCs w:val="28"/>
          <w:shd w:val="clear" w:color="auto" w:fill="FFFFFF"/>
          <w:lang w:eastAsia="zh-CN"/>
        </w:rPr>
        <w:t>6</w:t>
      </w:r>
    </w:p>
    <w:p w:rsidR="00700CA5" w:rsidRPr="00F41BC2" w:rsidRDefault="008F727B">
      <w:pPr>
        <w:spacing w:line="400" w:lineRule="exact"/>
        <w:jc w:val="both"/>
        <w:rPr>
          <w:color w:val="000000" w:themeColor="text1"/>
          <w:shd w:val="clear" w:color="auto" w:fill="FFFFFF"/>
          <w:lang w:eastAsia="zh-CN"/>
        </w:rPr>
      </w:pPr>
      <w:bookmarkStart w:id="10" w:name="bookmark20"/>
      <w:bookmarkEnd w:id="10"/>
      <w:r w:rsidRPr="00F41BC2">
        <w:rPr>
          <w:rFonts w:asciiTheme="majorEastAsia" w:eastAsiaTheme="majorEastAsia" w:hAnsiTheme="majorEastAsia" w:cstheme="majorEastAsia" w:hint="eastAsia"/>
          <w:color w:val="000000" w:themeColor="text1"/>
          <w:lang w:eastAsia="zh-CN"/>
        </w:rPr>
        <w:t>4.3 评价激励机制</w:t>
      </w:r>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color w:val="000000" w:themeColor="text1"/>
          <w:sz w:val="28"/>
          <w:szCs w:val="28"/>
          <w:shd w:val="clear" w:color="auto" w:fill="FFFFFF"/>
          <w:lang w:eastAsia="zh-CN"/>
        </w:rPr>
        <w:t>6</w:t>
      </w:r>
    </w:p>
    <w:p w:rsidR="00700CA5" w:rsidRPr="00F41BC2" w:rsidRDefault="008F727B">
      <w:pPr>
        <w:spacing w:line="400" w:lineRule="exact"/>
        <w:rPr>
          <w:rFonts w:ascii="方正黑体简体" w:eastAsia="方正黑体简体" w:hAnsi="方正黑体简体" w:cs="方正黑体简体"/>
          <w:color w:val="000000" w:themeColor="text1"/>
          <w:sz w:val="28"/>
          <w:szCs w:val="28"/>
          <w:lang w:eastAsia="zh-CN"/>
        </w:rPr>
      </w:pPr>
      <w:r w:rsidRPr="00F41BC2">
        <w:rPr>
          <w:rFonts w:ascii="方正黑体简体" w:eastAsia="方正黑体简体" w:hAnsi="方正黑体简体" w:cs="方正黑体简体" w:hint="eastAsia"/>
          <w:color w:val="000000" w:themeColor="text1"/>
          <w:sz w:val="28"/>
          <w:szCs w:val="28"/>
          <w:lang w:eastAsia="zh-CN"/>
        </w:rPr>
        <w:t>5.育人体系实施方案</w:t>
      </w:r>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color w:val="000000" w:themeColor="text1"/>
          <w:sz w:val="28"/>
          <w:szCs w:val="28"/>
          <w:shd w:val="clear" w:color="auto" w:fill="FFFFFF"/>
          <w:lang w:eastAsia="zh-CN"/>
        </w:rPr>
        <w:t>6</w:t>
      </w:r>
    </w:p>
    <w:p w:rsidR="00700CA5" w:rsidRPr="00F41BC2" w:rsidRDefault="008F727B">
      <w:pPr>
        <w:spacing w:line="400" w:lineRule="exact"/>
        <w:rPr>
          <w:color w:val="000000" w:themeColor="text1"/>
          <w:shd w:val="clear" w:color="auto" w:fill="FFFFFF"/>
          <w:lang w:eastAsia="zh-CN"/>
        </w:rPr>
      </w:pPr>
      <w:r w:rsidRPr="00F41BC2">
        <w:rPr>
          <w:rFonts w:asciiTheme="majorEastAsia" w:eastAsiaTheme="majorEastAsia" w:hAnsiTheme="majorEastAsia" w:cstheme="majorEastAsia" w:hint="eastAsia"/>
          <w:color w:val="000000" w:themeColor="text1"/>
          <w:lang w:eastAsia="zh-CN"/>
        </w:rPr>
        <w:t xml:space="preserve">5.1 指导思想 </w:t>
      </w:r>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color w:val="000000" w:themeColor="text1"/>
          <w:sz w:val="28"/>
          <w:szCs w:val="28"/>
          <w:shd w:val="clear" w:color="auto" w:fill="FFFFFF"/>
          <w:lang w:eastAsia="zh-CN"/>
        </w:rPr>
        <w:t>7</w:t>
      </w:r>
    </w:p>
    <w:p w:rsidR="00700CA5" w:rsidRPr="00F41BC2" w:rsidRDefault="008F727B">
      <w:pPr>
        <w:spacing w:line="400" w:lineRule="exact"/>
        <w:rPr>
          <w:rFonts w:asciiTheme="majorEastAsia" w:eastAsiaTheme="majorEastAsia" w:hAnsiTheme="majorEastAsia" w:cstheme="majorEastAsia"/>
          <w:color w:val="000000" w:themeColor="text1"/>
          <w:lang w:eastAsia="zh-CN"/>
        </w:rPr>
      </w:pPr>
      <w:r w:rsidRPr="00F41BC2">
        <w:rPr>
          <w:rFonts w:asciiTheme="majorEastAsia" w:eastAsiaTheme="majorEastAsia" w:hAnsiTheme="majorEastAsia" w:cstheme="majorEastAsia" w:hint="eastAsia"/>
          <w:color w:val="000000" w:themeColor="text1"/>
          <w:lang w:eastAsia="zh-CN"/>
        </w:rPr>
        <w:t>5.2 建设思路与目标</w:t>
      </w:r>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color w:val="000000" w:themeColor="text1"/>
          <w:sz w:val="28"/>
          <w:szCs w:val="28"/>
          <w:shd w:val="clear" w:color="auto" w:fill="FFFFFF"/>
          <w:lang w:eastAsia="zh-CN"/>
        </w:rPr>
        <w:t>7</w:t>
      </w:r>
    </w:p>
    <w:p w:rsidR="00700CA5" w:rsidRPr="00F41BC2" w:rsidRDefault="008F727B">
      <w:pPr>
        <w:spacing w:line="400" w:lineRule="exact"/>
        <w:rPr>
          <w:rFonts w:ascii="方正黑体简体" w:eastAsia="方正黑体简体" w:hAnsi="方正黑体简体" w:cs="方正黑体简体"/>
          <w:color w:val="000000" w:themeColor="text1"/>
          <w:sz w:val="28"/>
          <w:szCs w:val="28"/>
          <w:shd w:val="clear" w:color="auto" w:fill="FFFFFF"/>
          <w:lang w:eastAsia="zh-CN"/>
        </w:rPr>
      </w:pPr>
      <w:r w:rsidRPr="00F41BC2">
        <w:rPr>
          <w:rFonts w:asciiTheme="majorEastAsia" w:eastAsiaTheme="majorEastAsia" w:hAnsiTheme="majorEastAsia" w:cstheme="majorEastAsia" w:hint="eastAsia"/>
          <w:color w:val="000000" w:themeColor="text1"/>
          <w:lang w:eastAsia="zh-CN"/>
        </w:rPr>
        <w:t>5.3 建立深度合作机制</w:t>
      </w:r>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color w:val="000000" w:themeColor="text1"/>
          <w:sz w:val="28"/>
          <w:szCs w:val="28"/>
          <w:shd w:val="clear" w:color="auto" w:fill="FFFFFF"/>
          <w:lang w:eastAsia="zh-CN"/>
        </w:rPr>
        <w:t>7</w:t>
      </w:r>
    </w:p>
    <w:p w:rsidR="00700CA5" w:rsidRPr="00F41BC2" w:rsidRDefault="008F727B">
      <w:pPr>
        <w:spacing w:line="400" w:lineRule="exact"/>
        <w:rPr>
          <w:rFonts w:asciiTheme="majorEastAsia" w:eastAsiaTheme="majorEastAsia" w:hAnsiTheme="majorEastAsia" w:cstheme="majorEastAsia"/>
          <w:color w:val="000000" w:themeColor="text1"/>
          <w:lang w:eastAsia="zh-CN"/>
        </w:rPr>
      </w:pPr>
      <w:r w:rsidRPr="00F41BC2">
        <w:rPr>
          <w:rFonts w:asciiTheme="majorEastAsia" w:eastAsiaTheme="majorEastAsia" w:hAnsiTheme="majorEastAsia" w:cstheme="majorEastAsia" w:hint="eastAsia"/>
          <w:color w:val="000000" w:themeColor="text1"/>
          <w:lang w:eastAsia="zh-CN"/>
        </w:rPr>
        <w:t>5.3.1 搭建校企合作教育平台</w:t>
      </w:r>
      <w:r w:rsidRPr="00F41BC2">
        <w:rPr>
          <w:rFonts w:hint="eastAsia"/>
          <w:color w:val="000000" w:themeColor="text1"/>
          <w:shd w:val="clear" w:color="auto" w:fill="FFFFFF"/>
        </w:rPr>
        <w:t>.................................................................</w:t>
      </w:r>
      <w:r w:rsidR="00F41BC2">
        <w:rPr>
          <w:rFonts w:ascii="方正黑体简体" w:eastAsia="方正黑体简体" w:hAnsi="方正黑体简体" w:cs="方正黑体简体"/>
          <w:color w:val="000000" w:themeColor="text1"/>
          <w:sz w:val="28"/>
          <w:szCs w:val="28"/>
          <w:shd w:val="clear" w:color="auto" w:fill="FFFFFF"/>
          <w:lang w:eastAsia="zh-CN"/>
        </w:rPr>
        <w:t>7</w:t>
      </w:r>
    </w:p>
    <w:p w:rsidR="00F41BC2" w:rsidRDefault="008F727B">
      <w:pPr>
        <w:spacing w:line="400" w:lineRule="exact"/>
        <w:jc w:val="both"/>
        <w:rPr>
          <w:rFonts w:ascii="方正黑体简体" w:eastAsia="方正黑体简体" w:hAnsi="方正黑体简体" w:cs="方正黑体简体"/>
          <w:color w:val="000000" w:themeColor="text1"/>
          <w:sz w:val="28"/>
          <w:szCs w:val="28"/>
          <w:shd w:val="clear" w:color="auto" w:fill="FFFFFF"/>
          <w:lang w:eastAsia="zh-CN"/>
        </w:rPr>
      </w:pPr>
      <w:r w:rsidRPr="00F41BC2">
        <w:rPr>
          <w:rFonts w:asciiTheme="majorEastAsia" w:eastAsiaTheme="majorEastAsia" w:hAnsiTheme="majorEastAsia" w:cstheme="majorEastAsia" w:hint="eastAsia"/>
          <w:color w:val="000000" w:themeColor="text1"/>
          <w:lang w:eastAsia="zh-CN"/>
        </w:rPr>
        <w:t>5.3.1.1 聘请企业专家和客座教师</w:t>
      </w:r>
      <w:r w:rsidRPr="00F41BC2">
        <w:rPr>
          <w:rFonts w:hint="eastAsia"/>
          <w:color w:val="000000" w:themeColor="text1"/>
          <w:shd w:val="clear" w:color="auto" w:fill="FFFFFF"/>
          <w:lang w:eastAsia="zh-CN"/>
        </w:rPr>
        <w:t>........................................................</w:t>
      </w:r>
      <w:r w:rsidR="00F41BC2" w:rsidRPr="00F41BC2">
        <w:rPr>
          <w:rFonts w:ascii="方正黑体简体" w:eastAsia="方正黑体简体" w:hAnsi="方正黑体简体" w:cs="方正黑体简体"/>
          <w:color w:val="000000" w:themeColor="text1"/>
          <w:sz w:val="28"/>
          <w:szCs w:val="28"/>
          <w:shd w:val="clear" w:color="auto" w:fill="FFFFFF"/>
          <w:lang w:eastAsia="zh-CN"/>
        </w:rPr>
        <w:t xml:space="preserve"> </w:t>
      </w:r>
      <w:r w:rsidR="00F41BC2">
        <w:rPr>
          <w:rFonts w:ascii="方正黑体简体" w:eastAsia="方正黑体简体" w:hAnsi="方正黑体简体" w:cs="方正黑体简体"/>
          <w:color w:val="000000" w:themeColor="text1"/>
          <w:sz w:val="28"/>
          <w:szCs w:val="28"/>
          <w:shd w:val="clear" w:color="auto" w:fill="FFFFFF"/>
          <w:lang w:eastAsia="zh-CN"/>
        </w:rPr>
        <w:t>7</w:t>
      </w:r>
    </w:p>
    <w:p w:rsidR="00700CA5" w:rsidRPr="00F41BC2" w:rsidRDefault="008F727B">
      <w:pPr>
        <w:spacing w:line="400" w:lineRule="exact"/>
        <w:jc w:val="both"/>
        <w:rPr>
          <w:rFonts w:asciiTheme="majorEastAsia" w:eastAsiaTheme="majorEastAsia" w:hAnsiTheme="majorEastAsia" w:cstheme="majorEastAsia"/>
          <w:color w:val="000000" w:themeColor="text1"/>
          <w:lang w:eastAsia="zh-CN"/>
        </w:rPr>
      </w:pPr>
      <w:r w:rsidRPr="00F41BC2">
        <w:rPr>
          <w:rFonts w:asciiTheme="majorEastAsia" w:eastAsiaTheme="majorEastAsia" w:hAnsiTheme="majorEastAsia" w:cstheme="majorEastAsia" w:hint="eastAsia"/>
          <w:color w:val="000000" w:themeColor="text1"/>
          <w:lang w:eastAsia="zh-CN"/>
        </w:rPr>
        <w:t>5.3.1.2 共同培养应用型人才</w:t>
      </w:r>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color w:val="000000" w:themeColor="text1"/>
          <w:sz w:val="28"/>
          <w:szCs w:val="28"/>
          <w:shd w:val="clear" w:color="auto" w:fill="FFFFFF"/>
          <w:lang w:eastAsia="zh-CN"/>
        </w:rPr>
        <w:t>7</w:t>
      </w:r>
    </w:p>
    <w:p w:rsidR="00700CA5" w:rsidRPr="00F41BC2" w:rsidRDefault="008F727B">
      <w:pPr>
        <w:spacing w:line="400" w:lineRule="exact"/>
        <w:jc w:val="both"/>
        <w:rPr>
          <w:rFonts w:asciiTheme="majorEastAsia" w:eastAsiaTheme="majorEastAsia" w:hAnsiTheme="majorEastAsia" w:cstheme="majorEastAsia"/>
          <w:color w:val="000000" w:themeColor="text1"/>
          <w:lang w:eastAsia="zh-CN"/>
        </w:rPr>
      </w:pPr>
      <w:r w:rsidRPr="00F41BC2">
        <w:rPr>
          <w:rFonts w:asciiTheme="majorEastAsia" w:eastAsiaTheme="majorEastAsia" w:hAnsiTheme="majorEastAsia" w:cstheme="majorEastAsia" w:hint="eastAsia"/>
          <w:color w:val="000000" w:themeColor="text1"/>
          <w:lang w:eastAsia="zh-CN"/>
        </w:rPr>
        <w:t>5.3.1.3 共同开发应用型课程</w:t>
      </w:r>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color w:val="000000" w:themeColor="text1"/>
          <w:sz w:val="28"/>
          <w:szCs w:val="28"/>
          <w:shd w:val="clear" w:color="auto" w:fill="FFFFFF"/>
          <w:lang w:eastAsia="zh-CN"/>
        </w:rPr>
        <w:t>7</w:t>
      </w:r>
    </w:p>
    <w:p w:rsidR="00700CA5" w:rsidRPr="00F41BC2" w:rsidRDefault="008F727B">
      <w:pPr>
        <w:spacing w:line="400" w:lineRule="exact"/>
        <w:jc w:val="both"/>
        <w:rPr>
          <w:color w:val="000000" w:themeColor="text1"/>
          <w:shd w:val="clear" w:color="auto" w:fill="FFFFFF"/>
          <w:lang w:eastAsia="zh-CN"/>
        </w:rPr>
      </w:pPr>
      <w:r w:rsidRPr="00F41BC2">
        <w:rPr>
          <w:rFonts w:asciiTheme="majorEastAsia" w:eastAsiaTheme="majorEastAsia" w:hAnsiTheme="majorEastAsia" w:cstheme="majorEastAsia" w:hint="eastAsia"/>
          <w:color w:val="000000" w:themeColor="text1"/>
          <w:lang w:eastAsia="zh-CN"/>
        </w:rPr>
        <w:t>5.3.1.6 成立专业建设指导委员会</w:t>
      </w:r>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color w:val="000000" w:themeColor="text1"/>
          <w:sz w:val="28"/>
          <w:szCs w:val="28"/>
          <w:shd w:val="clear" w:color="auto" w:fill="FFFFFF"/>
          <w:lang w:eastAsia="zh-CN"/>
        </w:rPr>
        <w:t>8</w:t>
      </w:r>
    </w:p>
    <w:p w:rsidR="00700CA5" w:rsidRPr="00F41BC2" w:rsidRDefault="008F727B">
      <w:pPr>
        <w:spacing w:line="400" w:lineRule="exact"/>
        <w:jc w:val="both"/>
        <w:rPr>
          <w:color w:val="000000" w:themeColor="text1"/>
          <w:shd w:val="clear" w:color="auto" w:fill="FFFFFF"/>
          <w:lang w:eastAsia="zh-CN"/>
        </w:rPr>
      </w:pPr>
      <w:r w:rsidRPr="00F41BC2">
        <w:rPr>
          <w:rFonts w:asciiTheme="majorEastAsia" w:eastAsiaTheme="majorEastAsia" w:hAnsiTheme="majorEastAsia" w:cstheme="majorEastAsia" w:hint="eastAsia"/>
          <w:color w:val="000000" w:themeColor="text1"/>
          <w:lang w:eastAsia="zh-CN"/>
        </w:rPr>
        <w:t>5.3.2 成立专门研究机构</w:t>
      </w:r>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hint="eastAsia"/>
          <w:color w:val="000000" w:themeColor="text1"/>
          <w:sz w:val="28"/>
          <w:szCs w:val="28"/>
          <w:shd w:val="clear" w:color="auto" w:fill="FFFFFF"/>
          <w:lang w:eastAsia="zh-CN"/>
        </w:rPr>
        <w:t>8</w:t>
      </w:r>
    </w:p>
    <w:p w:rsidR="00700CA5" w:rsidRPr="00F41BC2" w:rsidRDefault="008F727B">
      <w:pPr>
        <w:spacing w:line="400" w:lineRule="exact"/>
        <w:jc w:val="both"/>
        <w:rPr>
          <w:rFonts w:eastAsia="宋体"/>
          <w:color w:val="000000" w:themeColor="text1"/>
          <w:shd w:val="clear" w:color="auto" w:fill="FFFFFF"/>
          <w:lang w:eastAsia="zh-CN"/>
        </w:rPr>
      </w:pPr>
      <w:r w:rsidRPr="00F41BC2">
        <w:rPr>
          <w:rFonts w:asciiTheme="majorEastAsia" w:eastAsiaTheme="majorEastAsia" w:hAnsiTheme="majorEastAsia" w:cstheme="majorEastAsia" w:hint="eastAsia"/>
          <w:color w:val="000000" w:themeColor="text1"/>
          <w:lang w:eastAsia="zh-CN"/>
        </w:rPr>
        <w:t>5.3.3 加强与政府合作</w:t>
      </w:r>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color w:val="000000" w:themeColor="text1"/>
          <w:sz w:val="28"/>
          <w:szCs w:val="28"/>
          <w:shd w:val="clear" w:color="auto" w:fill="FFFFFF"/>
          <w:lang w:eastAsia="zh-CN"/>
        </w:rPr>
        <w:t>8</w:t>
      </w:r>
    </w:p>
    <w:p w:rsidR="00700CA5" w:rsidRPr="00F41BC2" w:rsidRDefault="008F727B">
      <w:pPr>
        <w:spacing w:line="400" w:lineRule="exact"/>
        <w:jc w:val="both"/>
        <w:rPr>
          <w:rFonts w:ascii="方正黑体简体" w:eastAsia="方正黑体简体" w:hAnsi="方正黑体简体" w:cs="方正黑体简体"/>
          <w:color w:val="000000" w:themeColor="text1"/>
          <w:sz w:val="28"/>
          <w:szCs w:val="28"/>
          <w:shd w:val="clear" w:color="auto" w:fill="FFFFFF"/>
          <w:lang w:eastAsia="zh-CN"/>
        </w:rPr>
      </w:pPr>
      <w:r w:rsidRPr="00F41BC2">
        <w:rPr>
          <w:rFonts w:asciiTheme="majorEastAsia" w:eastAsiaTheme="majorEastAsia" w:hAnsiTheme="majorEastAsia" w:cstheme="majorEastAsia" w:hint="eastAsia"/>
          <w:color w:val="000000" w:themeColor="text1"/>
          <w:lang w:eastAsia="zh-CN"/>
        </w:rPr>
        <w:t xml:space="preserve">5.3.4 工作机制 </w:t>
      </w:r>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hint="eastAsia"/>
          <w:color w:val="000000" w:themeColor="text1"/>
          <w:sz w:val="28"/>
          <w:szCs w:val="28"/>
          <w:shd w:val="clear" w:color="auto" w:fill="FFFFFF"/>
          <w:lang w:eastAsia="zh-CN"/>
        </w:rPr>
        <w:t>8</w:t>
      </w:r>
    </w:p>
    <w:p w:rsidR="00700CA5" w:rsidRPr="00F41BC2" w:rsidRDefault="008F727B">
      <w:pPr>
        <w:spacing w:line="400" w:lineRule="exact"/>
        <w:jc w:val="both"/>
        <w:rPr>
          <w:rFonts w:ascii="方正黑体简体" w:eastAsia="方正黑体简体" w:hAnsi="方正黑体简体" w:cs="方正黑体简体" w:hint="eastAsia"/>
          <w:color w:val="000000" w:themeColor="text1"/>
          <w:sz w:val="28"/>
          <w:szCs w:val="28"/>
          <w:lang w:eastAsia="zh-CN"/>
        </w:rPr>
      </w:pPr>
      <w:r w:rsidRPr="00F41BC2">
        <w:rPr>
          <w:rFonts w:ascii="方正黑体简体" w:eastAsia="方正黑体简体" w:hAnsi="方正黑体简体" w:cs="方正黑体简体" w:hint="eastAsia"/>
          <w:color w:val="000000" w:themeColor="text1"/>
          <w:sz w:val="28"/>
          <w:szCs w:val="28"/>
          <w:lang w:eastAsia="zh-CN"/>
        </w:rPr>
        <w:t>6.结论</w:t>
      </w:r>
      <w:r w:rsidRPr="00F41BC2">
        <w:rPr>
          <w:rFonts w:hint="eastAsia"/>
          <w:color w:val="000000" w:themeColor="text1"/>
          <w:shd w:val="clear" w:color="auto" w:fill="FFFFFF"/>
          <w:lang w:eastAsia="zh-CN"/>
        </w:rPr>
        <w:t>..................................................................................................</w:t>
      </w:r>
      <w:r w:rsidR="00F41BC2" w:rsidRPr="00F41BC2">
        <w:rPr>
          <w:rFonts w:hint="eastAsia"/>
          <w:color w:val="000000" w:themeColor="text1"/>
          <w:shd w:val="clear" w:color="auto" w:fill="FFFFFF"/>
          <w:lang w:eastAsia="zh-CN"/>
        </w:rPr>
        <w:t xml:space="preserve"> </w:t>
      </w:r>
      <w:r w:rsidR="00F41BC2" w:rsidRPr="00F41BC2">
        <w:rPr>
          <w:rFonts w:hint="eastAsia"/>
          <w:color w:val="000000" w:themeColor="text1"/>
          <w:shd w:val="clear" w:color="auto" w:fill="FFFFFF"/>
          <w:lang w:eastAsia="zh-CN"/>
        </w:rPr>
        <w:t>.</w:t>
      </w:r>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hint="eastAsia"/>
          <w:color w:val="000000" w:themeColor="text1"/>
          <w:sz w:val="28"/>
          <w:szCs w:val="28"/>
          <w:shd w:val="clear" w:color="auto" w:fill="FFFFFF"/>
          <w:lang w:eastAsia="zh-CN"/>
        </w:rPr>
        <w:t>9</w:t>
      </w:r>
    </w:p>
    <w:p w:rsidR="00700CA5" w:rsidRPr="00F41BC2" w:rsidRDefault="008F727B">
      <w:pPr>
        <w:spacing w:line="400" w:lineRule="exact"/>
        <w:rPr>
          <w:rFonts w:ascii="方正黑体简体" w:eastAsia="方正黑体简体" w:hAnsi="方正黑体简体" w:cs="方正黑体简体"/>
          <w:color w:val="000000" w:themeColor="text1"/>
          <w:sz w:val="28"/>
          <w:szCs w:val="28"/>
          <w:lang w:eastAsia="zh-CN"/>
        </w:rPr>
      </w:pPr>
      <w:r w:rsidRPr="00F41BC2">
        <w:rPr>
          <w:rFonts w:ascii="方正黑体简体" w:eastAsia="方正黑体简体" w:hAnsi="方正黑体简体" w:cs="方正黑体简体" w:hint="eastAsia"/>
          <w:color w:val="000000" w:themeColor="text1"/>
          <w:sz w:val="28"/>
          <w:szCs w:val="28"/>
          <w:lang w:eastAsia="zh-CN"/>
        </w:rPr>
        <w:t>参考文献</w:t>
      </w:r>
      <w:r w:rsidRPr="00F41BC2">
        <w:rPr>
          <w:rFonts w:hint="eastAsia"/>
          <w:color w:val="000000" w:themeColor="text1"/>
          <w:shd w:val="clear" w:color="auto" w:fill="FFFFFF"/>
          <w:lang w:eastAsia="zh-CN"/>
        </w:rPr>
        <w:t>................................................................................................</w:t>
      </w:r>
      <w:r w:rsidR="00F41BC2" w:rsidRPr="00F41BC2">
        <w:rPr>
          <w:rFonts w:hint="eastAsia"/>
          <w:color w:val="000000" w:themeColor="text1"/>
          <w:shd w:val="clear" w:color="auto" w:fill="FFFFFF"/>
          <w:lang w:eastAsia="zh-CN"/>
        </w:rPr>
        <w:t xml:space="preserve"> </w:t>
      </w:r>
      <w:r w:rsidR="00F41BC2" w:rsidRPr="00F41BC2">
        <w:rPr>
          <w:rFonts w:hint="eastAsia"/>
          <w:color w:val="000000" w:themeColor="text1"/>
          <w:shd w:val="clear" w:color="auto" w:fill="FFFFFF"/>
          <w:lang w:eastAsia="zh-CN"/>
        </w:rPr>
        <w:t>.</w:t>
      </w:r>
      <w:r w:rsidRPr="00F41BC2">
        <w:rPr>
          <w:rFonts w:hint="eastAsia"/>
          <w:color w:val="000000" w:themeColor="text1"/>
          <w:shd w:val="clear" w:color="auto" w:fill="FFFFFF"/>
          <w:lang w:eastAsia="zh-CN"/>
        </w:rPr>
        <w:t>..</w:t>
      </w:r>
      <w:r w:rsidR="00F41BC2">
        <w:rPr>
          <w:rFonts w:ascii="方正黑体简体" w:eastAsia="方正黑体简体" w:hAnsi="方正黑体简体" w:cs="方正黑体简体" w:hint="eastAsia"/>
          <w:color w:val="000000" w:themeColor="text1"/>
          <w:sz w:val="28"/>
          <w:szCs w:val="28"/>
          <w:shd w:val="clear" w:color="auto" w:fill="FFFFFF"/>
          <w:lang w:eastAsia="zh-CN"/>
        </w:rPr>
        <w:t>9</w:t>
      </w:r>
    </w:p>
    <w:p w:rsidR="00700CA5" w:rsidRPr="00F41BC2" w:rsidRDefault="00700CA5">
      <w:pPr>
        <w:jc w:val="both"/>
        <w:rPr>
          <w:rFonts w:eastAsiaTheme="minorEastAsia"/>
          <w:color w:val="000000" w:themeColor="text1"/>
          <w:shd w:val="clear" w:color="auto" w:fill="FFFFFF"/>
          <w:lang w:eastAsia="zh-CN"/>
        </w:rPr>
      </w:pPr>
    </w:p>
    <w:p w:rsidR="00837EA2" w:rsidRPr="00F41BC2" w:rsidRDefault="00837EA2">
      <w:pPr>
        <w:spacing w:line="400" w:lineRule="exact"/>
        <w:jc w:val="center"/>
        <w:rPr>
          <w:rFonts w:ascii="方正黑体简体" w:eastAsia="方正黑体简体" w:hAnsi="方正黑体简体" w:cs="方正黑体简体"/>
          <w:color w:val="000000" w:themeColor="text1"/>
          <w:sz w:val="36"/>
          <w:szCs w:val="36"/>
          <w:lang w:eastAsia="zh-CN"/>
        </w:rPr>
      </w:pPr>
    </w:p>
    <w:p w:rsidR="00700CA5" w:rsidRPr="00F41BC2" w:rsidRDefault="008F727B" w:rsidP="00F41BC2">
      <w:pPr>
        <w:pStyle w:val="a7"/>
        <w:numPr>
          <w:ilvl w:val="0"/>
          <w:numId w:val="4"/>
        </w:numPr>
        <w:spacing w:line="400" w:lineRule="exact"/>
        <w:ind w:firstLineChars="0"/>
        <w:jc w:val="center"/>
        <w:rPr>
          <w:rFonts w:asciiTheme="minorEastAsia" w:eastAsiaTheme="minorEastAsia" w:hAnsiTheme="minorEastAsia" w:cs="方正黑体简体"/>
          <w:color w:val="000000" w:themeColor="text1"/>
          <w:sz w:val="36"/>
          <w:szCs w:val="36"/>
          <w:lang w:eastAsia="zh-CN"/>
        </w:rPr>
      </w:pPr>
      <w:r w:rsidRPr="00F41BC2">
        <w:rPr>
          <w:rFonts w:asciiTheme="minorEastAsia" w:eastAsiaTheme="minorEastAsia" w:hAnsiTheme="minorEastAsia" w:cs="方正黑体简体" w:hint="eastAsia"/>
          <w:color w:val="000000" w:themeColor="text1"/>
          <w:sz w:val="36"/>
          <w:szCs w:val="36"/>
          <w:lang w:eastAsia="zh-CN"/>
        </w:rPr>
        <w:lastRenderedPageBreak/>
        <w:t>绪论</w:t>
      </w:r>
    </w:p>
    <w:p w:rsidR="00F41BC2" w:rsidRPr="00F41BC2" w:rsidRDefault="00F41BC2" w:rsidP="00F41BC2">
      <w:pPr>
        <w:pStyle w:val="a7"/>
        <w:spacing w:line="400" w:lineRule="exact"/>
        <w:ind w:left="720" w:firstLineChars="0" w:firstLine="0"/>
        <w:rPr>
          <w:rFonts w:asciiTheme="minorEastAsia" w:eastAsiaTheme="minorEastAsia" w:hAnsiTheme="minorEastAsia" w:cs="方正黑体简体" w:hint="eastAsia"/>
          <w:color w:val="000000" w:themeColor="text1"/>
          <w:sz w:val="36"/>
          <w:szCs w:val="36"/>
          <w:lang w:eastAsia="zh-CN"/>
        </w:rPr>
      </w:pPr>
    </w:p>
    <w:p w:rsidR="00700CA5" w:rsidRPr="00F41BC2" w:rsidRDefault="008F727B" w:rsidP="00F41BC2">
      <w:pPr>
        <w:rPr>
          <w:rFonts w:asciiTheme="minorEastAsia" w:eastAsiaTheme="minorEastAsia" w:hAnsiTheme="minorEastAsia" w:cstheme="minorEastAsia"/>
          <w:color w:val="000000" w:themeColor="text1"/>
          <w:sz w:val="21"/>
          <w:szCs w:val="21"/>
          <w:lang w:eastAsia="zh-CN"/>
        </w:rPr>
      </w:pPr>
      <w:r w:rsidRPr="00F41BC2">
        <w:rPr>
          <w:rFonts w:asciiTheme="minorEastAsia" w:eastAsiaTheme="minorEastAsia" w:hAnsiTheme="minorEastAsia" w:cstheme="minorEastAsia" w:hint="eastAsia"/>
          <w:color w:val="000000" w:themeColor="text1"/>
          <w:lang w:eastAsia="zh-CN"/>
        </w:rPr>
        <w:t xml:space="preserve">   </w:t>
      </w:r>
      <w:r w:rsidRPr="00F41BC2">
        <w:rPr>
          <w:rFonts w:asciiTheme="minorEastAsia" w:eastAsiaTheme="minorEastAsia" w:hAnsiTheme="minorEastAsia" w:cstheme="minorEastAsia" w:hint="eastAsia"/>
          <w:color w:val="000000" w:themeColor="text1"/>
          <w:sz w:val="21"/>
          <w:szCs w:val="21"/>
          <w:lang w:eastAsia="zh-CN"/>
        </w:rPr>
        <w:t xml:space="preserve"> 习近平总书记在全国教育大会上的重要讲话中明确指出，高校要“着重培养创新型、复合型、应用型人才”。这为高等教育的人才培养指明了方向。</w:t>
      </w:r>
    </w:p>
    <w:p w:rsidR="00700CA5" w:rsidRPr="00F41BC2" w:rsidRDefault="008F727B" w:rsidP="00F41BC2">
      <w:pPr>
        <w:ind w:firstLineChars="200" w:firstLine="420"/>
        <w:rPr>
          <w:rFonts w:asciiTheme="minorEastAsia" w:eastAsiaTheme="minorEastAsia" w:hAnsiTheme="minorEastAsia" w:cstheme="minorEastAsia"/>
          <w:color w:val="000000" w:themeColor="text1"/>
          <w:sz w:val="21"/>
          <w:szCs w:val="21"/>
          <w:lang w:eastAsia="zh-CN"/>
        </w:rPr>
      </w:pPr>
      <w:r w:rsidRPr="00F41BC2">
        <w:rPr>
          <w:rFonts w:asciiTheme="minorEastAsia" w:eastAsiaTheme="minorEastAsia" w:hAnsiTheme="minorEastAsia" w:cstheme="minorEastAsia" w:hint="eastAsia"/>
          <w:color w:val="000000" w:themeColor="text1"/>
          <w:sz w:val="21"/>
          <w:szCs w:val="21"/>
          <w:lang w:eastAsia="zh-CN"/>
        </w:rPr>
        <w:t>产学研合作教育是高等院校利用企业和科研机构等多种不同教育环境和教育资源，以培养学生的综合能力、应用能力和创新创业能力为重点，把学校教育与企业生产、科研相结合，培养高级应用型人才的教育模式。</w:t>
      </w:r>
    </w:p>
    <w:p w:rsidR="00700CA5" w:rsidRPr="00F41BC2" w:rsidRDefault="008F727B" w:rsidP="00F41BC2">
      <w:pPr>
        <w:ind w:firstLineChars="200" w:firstLine="420"/>
        <w:rPr>
          <w:rFonts w:asciiTheme="minorEastAsia" w:eastAsiaTheme="minorEastAsia" w:hAnsiTheme="minorEastAsia" w:cstheme="minorEastAsia"/>
          <w:color w:val="000000" w:themeColor="text1"/>
          <w:sz w:val="21"/>
          <w:szCs w:val="21"/>
          <w:lang w:eastAsia="zh-CN"/>
        </w:rPr>
      </w:pPr>
      <w:r w:rsidRPr="00F41BC2">
        <w:rPr>
          <w:rFonts w:asciiTheme="minorEastAsia" w:eastAsiaTheme="minorEastAsia" w:hAnsiTheme="minorEastAsia" w:cstheme="minorEastAsia" w:hint="eastAsia"/>
          <w:color w:val="000000" w:themeColor="text1"/>
          <w:sz w:val="21"/>
          <w:szCs w:val="21"/>
          <w:lang w:eastAsia="zh-CN"/>
        </w:rPr>
        <w:t>产学研合作教育的诞生和发展是高等教育主动适应社会而进行的实践教育教学改革的重要举措之一。自上世纪60年代初，美国成立了国家合作教育委员会以来，产学研合作教育模式在北美、欧洲、澳洲等地区以及日本等30多个国家得到推行。1997年10月，教育部颁发《关于开展产学研合作教 育“九五"试点工作的通知》，标志着我国产学研合作 教育进入了有计划的组织与实施阶段。2009年10月，“2009中国产学研合作教育峰会"通过了《中国产学研合作教育发展宣言》，合作育人、合作就业、合作办学、合作发展成为中国产学研合作教育发展的新理念、新目标和新任务。</w:t>
      </w:r>
    </w:p>
    <w:p w:rsidR="00700CA5" w:rsidRPr="00F41BC2" w:rsidRDefault="008F727B" w:rsidP="00F41BC2">
      <w:pPr>
        <w:ind w:firstLineChars="200" w:firstLine="420"/>
        <w:rPr>
          <w:rFonts w:asciiTheme="minorEastAsia" w:eastAsiaTheme="minorEastAsia" w:hAnsiTheme="minorEastAsia" w:cstheme="minorEastAsia"/>
          <w:color w:val="000000" w:themeColor="text1"/>
          <w:sz w:val="21"/>
          <w:szCs w:val="21"/>
          <w:lang w:eastAsia="zh-CN"/>
        </w:rPr>
      </w:pPr>
      <w:r w:rsidRPr="00F41BC2">
        <w:rPr>
          <w:rFonts w:asciiTheme="minorEastAsia" w:eastAsiaTheme="minorEastAsia" w:hAnsiTheme="minorEastAsia" w:cstheme="minorEastAsia" w:hint="eastAsia"/>
          <w:color w:val="000000" w:themeColor="text1"/>
          <w:sz w:val="21"/>
          <w:szCs w:val="21"/>
          <w:lang w:eastAsia="zh-CN"/>
        </w:rPr>
        <w:t>汉口学院承担着为经济社会发展培养生产一线所需要的三型人才培养的重要任务。 近年来，汉口学院传媒学院通过不断地探索和实践 初步形成了具有自身特色的产学研合作教育模式和人才培养模式，在培养三型人才培养方面取得了良好的效果。但是从总体来看,受到办学基础、经费投入及师资力量的制约，产学研合作教育总体还是起步晚、发展慢、推进难。在合作的机制、体制方面，在产学研合作的政策层面，在各方面利益关系的协调上，仍存在制约产学研合作教育发展的瓶颈问题。</w:t>
      </w:r>
    </w:p>
    <w:p w:rsidR="00700CA5" w:rsidRPr="00F41BC2" w:rsidRDefault="008F727B" w:rsidP="00F41BC2">
      <w:pPr>
        <w:ind w:firstLineChars="200" w:firstLine="420"/>
        <w:rPr>
          <w:rFonts w:asciiTheme="minorEastAsia" w:eastAsiaTheme="minorEastAsia" w:hAnsiTheme="minorEastAsia" w:cstheme="minorEastAsia"/>
          <w:color w:val="000000" w:themeColor="text1"/>
          <w:sz w:val="21"/>
          <w:szCs w:val="21"/>
          <w:lang w:eastAsia="zh-CN"/>
        </w:rPr>
      </w:pPr>
      <w:r w:rsidRPr="00F41BC2">
        <w:rPr>
          <w:rFonts w:asciiTheme="minorEastAsia" w:eastAsiaTheme="minorEastAsia" w:hAnsiTheme="minorEastAsia" w:cstheme="minorEastAsia" w:hint="eastAsia"/>
          <w:color w:val="000000" w:themeColor="text1"/>
          <w:sz w:val="21"/>
          <w:szCs w:val="21"/>
          <w:lang w:eastAsia="zh-CN"/>
        </w:rPr>
        <w:t>如何围绕“应用型”办学定位，三型人才培养模式，科学构建产学研合作育人体系，积极进行产学研合作教育教学内容、方法、手段及教学模式的改革与创新，为社会发展培养具有创新与实践能力的高素质应用型人才，是包括我校在内的高等院校教育改革的当务之急，重中之重。本文试以“培养三型人才”为总目标，“产学研合作教育”为切入口，对我校产学研合作育人体系的构建进行相关设计和论述。</w:t>
      </w:r>
    </w:p>
    <w:p w:rsidR="00700CA5" w:rsidRPr="00F41BC2" w:rsidRDefault="00700CA5">
      <w:pPr>
        <w:spacing w:line="400" w:lineRule="exact"/>
        <w:ind w:firstLineChars="200" w:firstLine="480"/>
        <w:rPr>
          <w:rFonts w:asciiTheme="minorEastAsia" w:eastAsiaTheme="minorEastAsia" w:hAnsiTheme="minorEastAsia" w:cstheme="minorEastAsia"/>
          <w:color w:val="000000" w:themeColor="text1"/>
          <w:lang w:eastAsia="zh-CN"/>
        </w:rPr>
      </w:pPr>
    </w:p>
    <w:p w:rsidR="00700CA5" w:rsidRPr="00F41BC2" w:rsidRDefault="008F727B">
      <w:pPr>
        <w:spacing w:line="400" w:lineRule="exact"/>
        <w:jc w:val="center"/>
        <w:rPr>
          <w:rFonts w:asciiTheme="minorEastAsia" w:eastAsiaTheme="minorEastAsia" w:hAnsiTheme="minorEastAsia" w:cs="方正黑体简体"/>
          <w:color w:val="000000" w:themeColor="text1"/>
          <w:sz w:val="36"/>
          <w:szCs w:val="36"/>
          <w:lang w:eastAsia="zh-CN"/>
        </w:rPr>
      </w:pPr>
      <w:r w:rsidRPr="00F41BC2">
        <w:rPr>
          <w:rFonts w:asciiTheme="minorEastAsia" w:eastAsiaTheme="minorEastAsia" w:hAnsiTheme="minorEastAsia" w:cs="方正黑体简体" w:hint="eastAsia"/>
          <w:color w:val="000000" w:themeColor="text1"/>
          <w:sz w:val="36"/>
          <w:szCs w:val="36"/>
          <w:lang w:eastAsia="zh-CN"/>
        </w:rPr>
        <w:t>二、指导思想与思路</w:t>
      </w:r>
    </w:p>
    <w:p w:rsidR="00F41BC2" w:rsidRPr="00F41BC2" w:rsidRDefault="00F41BC2" w:rsidP="00F41BC2">
      <w:pPr>
        <w:ind w:firstLineChars="150" w:firstLine="315"/>
        <w:rPr>
          <w:rFonts w:asciiTheme="minorEastAsia" w:eastAsiaTheme="minorEastAsia" w:hAnsiTheme="minorEastAsia" w:cstheme="minorEastAsia"/>
          <w:color w:val="000000" w:themeColor="text1"/>
          <w:sz w:val="21"/>
          <w:szCs w:val="21"/>
          <w:lang w:eastAsia="zh-CN"/>
        </w:rPr>
      </w:pPr>
    </w:p>
    <w:p w:rsidR="00700CA5" w:rsidRPr="00F41BC2" w:rsidRDefault="008F727B" w:rsidP="00F41BC2">
      <w:pPr>
        <w:ind w:firstLineChars="150" w:firstLine="315"/>
        <w:rPr>
          <w:rFonts w:asciiTheme="minorEastAsia" w:eastAsiaTheme="minorEastAsia" w:hAnsiTheme="minorEastAsia" w:cstheme="minorEastAsia"/>
          <w:color w:val="000000" w:themeColor="text1"/>
          <w:sz w:val="21"/>
          <w:szCs w:val="21"/>
          <w:lang w:eastAsia="zh-CN"/>
        </w:rPr>
      </w:pPr>
      <w:r w:rsidRPr="00F41BC2">
        <w:rPr>
          <w:rFonts w:asciiTheme="minorEastAsia" w:eastAsiaTheme="minorEastAsia" w:hAnsiTheme="minorEastAsia" w:cstheme="minorEastAsia" w:hint="eastAsia"/>
          <w:color w:val="000000" w:themeColor="text1"/>
          <w:sz w:val="21"/>
          <w:szCs w:val="21"/>
          <w:lang w:eastAsia="zh-CN"/>
        </w:rPr>
        <w:t>以经济社会发展为导向，以高素质应用型人才培养为目标，坚持产学研合作与人才培养 模式改革、专业建设、课程建设、师资队伍建设、实践 教学改革相结合，产学研合作与学生就业相结合，产学研合作与办学特色创建相结合。构建合作育人平 台，丰富合作教育形式，提高应用型人才培养质量。以服务经济社会发展为导向，以合作育人为中心、以合作平台建设为切入点，以增加投入为支撑, 以制度建设为保障，努力构建“共建、共享和合作”的产学研合作育人体系。即学校与合作单位全面落实 合作共建专业、共享资源，合作育人、合作就业、合作研究，提升学生“创新创业”能力、教师“教学研发”能力及学校“社会服务"能力。</w:t>
      </w:r>
    </w:p>
    <w:p w:rsidR="00700CA5" w:rsidRPr="00F41BC2" w:rsidRDefault="00700CA5">
      <w:pPr>
        <w:spacing w:line="400" w:lineRule="exact"/>
        <w:ind w:firstLineChars="200" w:firstLine="480"/>
        <w:rPr>
          <w:rFonts w:asciiTheme="minorEastAsia" w:eastAsiaTheme="minorEastAsia" w:hAnsiTheme="minorEastAsia" w:cstheme="minorEastAsia"/>
          <w:color w:val="000000" w:themeColor="text1"/>
          <w:lang w:eastAsia="zh-CN"/>
        </w:rPr>
      </w:pPr>
    </w:p>
    <w:p w:rsidR="00700CA5" w:rsidRPr="00F41BC2" w:rsidRDefault="008F727B">
      <w:pPr>
        <w:spacing w:line="400" w:lineRule="exact"/>
        <w:jc w:val="center"/>
        <w:rPr>
          <w:rFonts w:asciiTheme="minorEastAsia" w:eastAsiaTheme="minorEastAsia" w:hAnsiTheme="minorEastAsia" w:cs="方正黑体简体"/>
          <w:color w:val="000000" w:themeColor="text1"/>
          <w:sz w:val="36"/>
          <w:szCs w:val="36"/>
          <w:lang w:eastAsia="zh-CN"/>
        </w:rPr>
      </w:pPr>
      <w:r w:rsidRPr="00F41BC2">
        <w:rPr>
          <w:rFonts w:asciiTheme="minorEastAsia" w:eastAsiaTheme="minorEastAsia" w:hAnsiTheme="minorEastAsia" w:cs="方正黑体简体" w:hint="eastAsia"/>
          <w:color w:val="000000" w:themeColor="text1"/>
          <w:sz w:val="36"/>
          <w:szCs w:val="36"/>
          <w:lang w:eastAsia="zh-CN"/>
        </w:rPr>
        <w:t>三、产学研合作育人体系的构建</w:t>
      </w:r>
    </w:p>
    <w:p w:rsidR="00700CA5" w:rsidRPr="00F41BC2" w:rsidRDefault="00700CA5">
      <w:pPr>
        <w:spacing w:line="400" w:lineRule="exact"/>
        <w:jc w:val="both"/>
        <w:rPr>
          <w:rFonts w:asciiTheme="minorEastAsia" w:eastAsiaTheme="minorEastAsia" w:hAnsiTheme="minorEastAsia" w:cs="方正黑体简体"/>
          <w:color w:val="000000" w:themeColor="text1"/>
          <w:sz w:val="28"/>
          <w:szCs w:val="28"/>
          <w:lang w:eastAsia="zh-CN"/>
        </w:rPr>
      </w:pPr>
    </w:p>
    <w:p w:rsidR="00700CA5" w:rsidRPr="00F41BC2" w:rsidRDefault="008F727B">
      <w:pPr>
        <w:spacing w:line="400" w:lineRule="exact"/>
        <w:jc w:val="both"/>
        <w:rPr>
          <w:rFonts w:asciiTheme="minorEastAsia" w:eastAsiaTheme="minorEastAsia" w:hAnsiTheme="minorEastAsia" w:cs="方正黑体简体"/>
          <w:color w:val="000000" w:themeColor="text1"/>
          <w:sz w:val="28"/>
          <w:szCs w:val="28"/>
          <w:lang w:eastAsia="zh-CN"/>
        </w:rPr>
      </w:pPr>
      <w:r w:rsidRPr="00F41BC2">
        <w:rPr>
          <w:rFonts w:asciiTheme="minorEastAsia" w:eastAsiaTheme="minorEastAsia" w:hAnsiTheme="minorEastAsia" w:cs="方正黑体简体" w:hint="eastAsia"/>
          <w:color w:val="000000" w:themeColor="text1"/>
          <w:sz w:val="28"/>
          <w:szCs w:val="28"/>
          <w:lang w:eastAsia="zh-CN"/>
        </w:rPr>
        <w:t>3.1 共建专业、课程</w:t>
      </w:r>
    </w:p>
    <w:p w:rsidR="00700CA5" w:rsidRPr="00F41BC2" w:rsidRDefault="008F727B" w:rsidP="00F41BC2">
      <w:pPr>
        <w:ind w:firstLineChars="200" w:firstLine="420"/>
        <w:rPr>
          <w:rFonts w:asciiTheme="minorEastAsia" w:eastAsiaTheme="minorEastAsia" w:hAnsiTheme="minorEastAsia" w:cstheme="minorEastAsia"/>
          <w:color w:val="000000" w:themeColor="text1"/>
          <w:sz w:val="21"/>
          <w:szCs w:val="21"/>
          <w:lang w:eastAsia="zh-CN"/>
        </w:rPr>
      </w:pPr>
      <w:r w:rsidRPr="00F41BC2">
        <w:rPr>
          <w:rFonts w:asciiTheme="minorEastAsia" w:eastAsiaTheme="minorEastAsia" w:hAnsiTheme="minorEastAsia" w:cstheme="minorEastAsia" w:hint="eastAsia"/>
          <w:color w:val="000000" w:themeColor="text1"/>
          <w:sz w:val="21"/>
          <w:szCs w:val="21"/>
          <w:lang w:eastAsia="zh-CN"/>
        </w:rPr>
        <w:t>积极吸纳企事业单位的教育资源服务于学校专业人才的培养工作，成立由“校、企、研”三方人员构成的二级学院（部）专业建设委员会和课程建设委员会，共同参与专业设置与建</w:t>
      </w:r>
      <w:r w:rsidRPr="00F41BC2">
        <w:rPr>
          <w:rFonts w:asciiTheme="minorEastAsia" w:eastAsiaTheme="minorEastAsia" w:hAnsiTheme="minorEastAsia" w:cstheme="minorEastAsia" w:hint="eastAsia"/>
          <w:color w:val="000000" w:themeColor="text1"/>
          <w:sz w:val="21"/>
          <w:szCs w:val="21"/>
          <w:lang w:eastAsia="zh-CN"/>
        </w:rPr>
        <w:lastRenderedPageBreak/>
        <w:t>设、人才培养方案的制定与实施、企业课程建设与教材开发。从完善硬件条件建设和软件条件建设两方面入手，加大新专业的投资力度，逐步提高新专业的成熟度。在课程设置上，依据用人单位及职业岗位对人才的需求，及时调整和优化课程体系，减少理论课比例，增加实践课比例。课程设置模块化，减少必修课比例，增加选修课 比例，保证教学计划动态更新,使课程设置更具科学性、指导性和应用性。</w:t>
      </w:r>
    </w:p>
    <w:p w:rsidR="00700CA5" w:rsidRPr="00F41BC2" w:rsidRDefault="008F727B" w:rsidP="00F41BC2">
      <w:pPr>
        <w:jc w:val="both"/>
        <w:rPr>
          <w:rFonts w:asciiTheme="minorEastAsia" w:eastAsiaTheme="minorEastAsia" w:hAnsiTheme="minorEastAsia" w:cs="方正黑体简体"/>
          <w:color w:val="000000" w:themeColor="text1"/>
          <w:sz w:val="28"/>
          <w:szCs w:val="28"/>
          <w:lang w:eastAsia="zh-CN"/>
        </w:rPr>
      </w:pPr>
      <w:r w:rsidRPr="00F41BC2">
        <w:rPr>
          <w:rFonts w:asciiTheme="minorEastAsia" w:eastAsiaTheme="minorEastAsia" w:hAnsiTheme="minorEastAsia" w:cs="方正黑体简体" w:hint="eastAsia"/>
          <w:color w:val="000000" w:themeColor="text1"/>
          <w:sz w:val="28"/>
          <w:szCs w:val="28"/>
          <w:lang w:eastAsia="zh-CN"/>
        </w:rPr>
        <w:t>3.2共建教学资源</w:t>
      </w:r>
    </w:p>
    <w:p w:rsidR="00700CA5" w:rsidRPr="00F41BC2" w:rsidRDefault="008F727B" w:rsidP="00F41BC2">
      <w:pPr>
        <w:jc w:val="both"/>
        <w:rPr>
          <w:rFonts w:asciiTheme="minorEastAsia" w:eastAsiaTheme="minorEastAsia" w:hAnsiTheme="minorEastAsia" w:cs="方正黑体简体"/>
          <w:color w:val="000000" w:themeColor="text1"/>
          <w:lang w:eastAsia="zh-CN"/>
        </w:rPr>
      </w:pPr>
      <w:r w:rsidRPr="00F41BC2">
        <w:rPr>
          <w:rFonts w:asciiTheme="minorEastAsia" w:eastAsiaTheme="minorEastAsia" w:hAnsiTheme="minorEastAsia" w:cs="方正黑体简体" w:hint="eastAsia"/>
          <w:color w:val="000000" w:themeColor="text1"/>
          <w:lang w:eastAsia="zh-CN"/>
        </w:rPr>
        <w:t>3.2.1 校地合作平台建设</w:t>
      </w:r>
    </w:p>
    <w:p w:rsidR="00700CA5" w:rsidRPr="00F41BC2" w:rsidRDefault="008F727B" w:rsidP="00F41BC2">
      <w:pPr>
        <w:ind w:firstLineChars="200" w:firstLine="420"/>
        <w:rPr>
          <w:rFonts w:asciiTheme="minorEastAsia" w:eastAsiaTheme="minorEastAsia" w:hAnsiTheme="minorEastAsia" w:cstheme="minorEastAsia"/>
          <w:color w:val="000000" w:themeColor="text1"/>
          <w:sz w:val="21"/>
          <w:szCs w:val="21"/>
          <w:lang w:eastAsia="zh-CN"/>
        </w:rPr>
      </w:pPr>
      <w:r w:rsidRPr="00F41BC2">
        <w:rPr>
          <w:rFonts w:asciiTheme="minorEastAsia" w:eastAsiaTheme="minorEastAsia" w:hAnsiTheme="minorEastAsia" w:cstheme="minorEastAsia" w:hint="eastAsia"/>
          <w:color w:val="000000" w:themeColor="text1"/>
          <w:sz w:val="21"/>
          <w:szCs w:val="21"/>
          <w:lang w:eastAsia="zh-CN"/>
        </w:rPr>
        <w:t>继续推进校地互动，密切与地方政府的联系，围绕武汉传媒产业和资源优势,每年至少与武汉市的1个县（市、区）政府单位签订校地合作框架协议，搭建校地合作战略平台，在人才培养、联合攻关、项目建设、学生就业、资源共 享等方面进行全方位的合作，提高应用型人才培养 的社会服务功能。</w:t>
      </w:r>
    </w:p>
    <w:p w:rsidR="00700CA5" w:rsidRPr="00F41BC2" w:rsidRDefault="008F727B" w:rsidP="00F41BC2">
      <w:pPr>
        <w:rPr>
          <w:rFonts w:asciiTheme="minorEastAsia" w:eastAsiaTheme="minorEastAsia" w:hAnsiTheme="minorEastAsia" w:cs="方正黑体简体"/>
          <w:color w:val="000000" w:themeColor="text1"/>
          <w:lang w:eastAsia="zh-CN"/>
        </w:rPr>
      </w:pPr>
      <w:r w:rsidRPr="00F41BC2">
        <w:rPr>
          <w:rFonts w:asciiTheme="minorEastAsia" w:eastAsiaTheme="minorEastAsia" w:hAnsiTheme="minorEastAsia" w:cs="方正黑体简体" w:hint="eastAsia"/>
          <w:color w:val="000000" w:themeColor="text1"/>
          <w:lang w:eastAsia="zh-CN"/>
        </w:rPr>
        <w:t>3.2.2 建设实践教学平台</w:t>
      </w:r>
    </w:p>
    <w:p w:rsidR="00700CA5" w:rsidRPr="00F41BC2" w:rsidRDefault="008F727B" w:rsidP="00F41BC2">
      <w:pPr>
        <w:ind w:firstLineChars="200" w:firstLine="420"/>
        <w:rPr>
          <w:rFonts w:asciiTheme="minorEastAsia" w:eastAsiaTheme="minorEastAsia" w:hAnsiTheme="minorEastAsia" w:cstheme="minorEastAsia"/>
          <w:color w:val="000000" w:themeColor="text1"/>
          <w:sz w:val="21"/>
          <w:szCs w:val="21"/>
          <w:lang w:eastAsia="zh-CN"/>
        </w:rPr>
      </w:pPr>
      <w:r w:rsidRPr="00F41BC2">
        <w:rPr>
          <w:rFonts w:asciiTheme="minorEastAsia" w:eastAsiaTheme="minorEastAsia" w:hAnsiTheme="minorEastAsia" w:cstheme="minorEastAsia" w:hint="eastAsia"/>
          <w:color w:val="000000" w:themeColor="text1"/>
          <w:sz w:val="21"/>
          <w:szCs w:val="21"/>
          <w:lang w:eastAsia="zh-CN"/>
        </w:rPr>
        <w:t>学院各教学单位根据各自的学科专业特点，制定校内外实践教育基地建设工作规划，与企、事业单位共建实验室、工程中心或实践教育、教学基地，建立并实施开放性实验教学制 度。通过扩大场地面积、增加经费投入等措施，逐步完善校内实习实训基地建设。建立足够数量的、满足专业实践教学需要的校外实习实训基地，保证每个专业建立3—5个稳定的校外实习就业基地，五年内每个专业至少要完成2—3个产学研合作基地建设任务。</w:t>
      </w:r>
    </w:p>
    <w:p w:rsidR="00700CA5" w:rsidRPr="00F41BC2" w:rsidRDefault="008F727B" w:rsidP="00F41BC2">
      <w:pPr>
        <w:jc w:val="both"/>
        <w:rPr>
          <w:rFonts w:asciiTheme="minorEastAsia" w:eastAsiaTheme="minorEastAsia" w:hAnsiTheme="minorEastAsia" w:cs="方正黑体简体"/>
          <w:color w:val="000000" w:themeColor="text1"/>
          <w:sz w:val="28"/>
          <w:szCs w:val="28"/>
          <w:lang w:eastAsia="zh-CN"/>
        </w:rPr>
      </w:pPr>
      <w:r w:rsidRPr="00F41BC2">
        <w:rPr>
          <w:rFonts w:asciiTheme="minorEastAsia" w:eastAsiaTheme="minorEastAsia" w:hAnsiTheme="minorEastAsia" w:cs="方正黑体简体" w:hint="eastAsia"/>
          <w:color w:val="000000" w:themeColor="text1"/>
          <w:sz w:val="28"/>
          <w:szCs w:val="28"/>
          <w:lang w:eastAsia="zh-CN"/>
        </w:rPr>
        <w:t>3.3合作培养人才</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创新产学研合作育人模式，探索多元化、多层次产学研合作育人的实践模式。构建产学研渗透型、项目研发型、产学交替型、工学交替型、订单培养型等多种产学研合作育人模式。</w:t>
      </w:r>
    </w:p>
    <w:p w:rsidR="00700CA5" w:rsidRPr="00F41BC2" w:rsidRDefault="008F727B" w:rsidP="00F41BC2">
      <w:pPr>
        <w:jc w:val="both"/>
        <w:rPr>
          <w:rFonts w:asciiTheme="minorEastAsia" w:eastAsiaTheme="minorEastAsia" w:hAnsiTheme="minorEastAsia" w:cs="方正黑体简体"/>
          <w:color w:val="000000" w:themeColor="text1"/>
          <w:sz w:val="28"/>
          <w:szCs w:val="28"/>
          <w:lang w:eastAsia="zh-CN"/>
        </w:rPr>
      </w:pPr>
      <w:r w:rsidRPr="00F41BC2">
        <w:rPr>
          <w:rFonts w:asciiTheme="minorEastAsia" w:eastAsiaTheme="minorEastAsia" w:hAnsiTheme="minorEastAsia" w:cs="方正黑体简体" w:hint="eastAsia"/>
          <w:color w:val="000000" w:themeColor="text1"/>
          <w:sz w:val="28"/>
          <w:szCs w:val="28"/>
          <w:lang w:eastAsia="zh-CN"/>
        </w:rPr>
        <w:t>3.4合作就业</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结合武汉经济社会传媒行业发展现状，与广播电视集团、报业集团、文化传播机构、新媒体科技公司、电子信息、现代商务、数字媒体、广告制作等行业企业建立实习实训及就业一体化基地，通过订单式培养、顶岗实习等多种合作方式，培养行业企业 需要的人才，实现合作就业。</w:t>
      </w:r>
    </w:p>
    <w:p w:rsidR="00700CA5" w:rsidRPr="00F41BC2" w:rsidRDefault="008F727B" w:rsidP="00F41BC2">
      <w:pPr>
        <w:jc w:val="both"/>
        <w:rPr>
          <w:rFonts w:asciiTheme="minorEastAsia" w:eastAsiaTheme="minorEastAsia" w:hAnsiTheme="minorEastAsia" w:cs="方正黑体简体"/>
          <w:color w:val="000000" w:themeColor="text1"/>
          <w:sz w:val="28"/>
          <w:szCs w:val="28"/>
          <w:lang w:eastAsia="zh-CN"/>
        </w:rPr>
      </w:pPr>
      <w:r w:rsidRPr="00F41BC2">
        <w:rPr>
          <w:rFonts w:asciiTheme="minorEastAsia" w:eastAsiaTheme="minorEastAsia" w:hAnsiTheme="minorEastAsia" w:cs="方正黑体简体" w:hint="eastAsia"/>
          <w:color w:val="000000" w:themeColor="text1"/>
          <w:sz w:val="28"/>
          <w:szCs w:val="28"/>
          <w:lang w:eastAsia="zh-CN"/>
        </w:rPr>
        <w:t>3.5 合作研究</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加强与政府、高校、企业、科研院所合作,凝聚研发队伍，开展联合课题、产学研合作项目研究等，共同解决行业企业的技术问题，实现合作共赢;开展行业技能培训，利用学校专业技术优势,针对行业企业具体需要,对其人员进行专项知识或技能培训，为行业企业发展服务。五年内实现至少30项横向项目研究任务，提高服务社会经济发展能力。</w:t>
      </w:r>
    </w:p>
    <w:p w:rsidR="00700CA5" w:rsidRPr="00F41BC2" w:rsidRDefault="008F727B" w:rsidP="00F41BC2">
      <w:pPr>
        <w:jc w:val="both"/>
        <w:rPr>
          <w:rFonts w:asciiTheme="minorEastAsia" w:eastAsiaTheme="minorEastAsia" w:hAnsiTheme="minorEastAsia" w:cs="方正黑体简体"/>
          <w:color w:val="000000" w:themeColor="text1"/>
          <w:sz w:val="28"/>
          <w:szCs w:val="28"/>
          <w:lang w:eastAsia="zh-CN"/>
        </w:rPr>
      </w:pPr>
      <w:r w:rsidRPr="00F41BC2">
        <w:rPr>
          <w:rFonts w:asciiTheme="minorEastAsia" w:eastAsiaTheme="minorEastAsia" w:hAnsiTheme="minorEastAsia" w:cs="方正黑体简体" w:hint="eastAsia"/>
          <w:color w:val="000000" w:themeColor="text1"/>
          <w:sz w:val="28"/>
          <w:szCs w:val="28"/>
          <w:lang w:eastAsia="zh-CN"/>
        </w:rPr>
        <w:t>3. 6加强“双能型"师资队伍建设</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培养培训。学校主动联系企事业单位，建立广泛的教师实践实训基地及挂职锻炼场所，将赴企事业单位挂职锻炼纳入学校年度教职工进修培训计划，重点选派35岁以下思想政治素质好、业务能力强，具有硕士学位或讲师职称以上的中青年教师，到指 定的企事业单位具体从事相关专业的管理或技术服务等工作，拓宽教师专业知识结构，提高教师专业实 践技能和科技创新能力，实现从“单一型”向“双师型”教师转变。</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lastRenderedPageBreak/>
        <w:t>引聘结合。引进高学历、高层次人才及传媒一线专业人员充实实验实训教师队伍。聘请传媒行业或研究院所的专家到学校兼职，提高“双能型"教师在专任 教师中的比例。</w:t>
      </w:r>
    </w:p>
    <w:p w:rsidR="00700CA5" w:rsidRPr="00F41BC2" w:rsidRDefault="00700CA5" w:rsidP="00F41BC2">
      <w:pPr>
        <w:ind w:firstLineChars="200" w:firstLine="480"/>
        <w:rPr>
          <w:rFonts w:asciiTheme="minorEastAsia" w:eastAsiaTheme="minorEastAsia" w:hAnsiTheme="minorEastAsia" w:cstheme="minorEastAsia"/>
          <w:color w:val="000000" w:themeColor="text1"/>
          <w:lang w:eastAsia="zh-CN"/>
        </w:rPr>
      </w:pPr>
    </w:p>
    <w:p w:rsidR="00700CA5" w:rsidRPr="00F41BC2" w:rsidRDefault="008F727B" w:rsidP="00F41BC2">
      <w:pPr>
        <w:jc w:val="center"/>
        <w:rPr>
          <w:rFonts w:asciiTheme="minorEastAsia" w:eastAsiaTheme="minorEastAsia" w:hAnsiTheme="minorEastAsia" w:cs="方正黑体简体"/>
          <w:color w:val="000000" w:themeColor="text1"/>
          <w:sz w:val="36"/>
          <w:szCs w:val="36"/>
          <w:lang w:eastAsia="zh-CN"/>
        </w:rPr>
      </w:pPr>
      <w:r w:rsidRPr="00F41BC2">
        <w:rPr>
          <w:rFonts w:asciiTheme="minorEastAsia" w:eastAsiaTheme="minorEastAsia" w:hAnsiTheme="minorEastAsia" w:cs="方正黑体简体" w:hint="eastAsia"/>
          <w:color w:val="000000" w:themeColor="text1"/>
          <w:sz w:val="36"/>
          <w:szCs w:val="36"/>
          <w:lang w:eastAsia="zh-CN"/>
        </w:rPr>
        <w:t>四、产学研合作育人体系工作机制的构建</w:t>
      </w:r>
    </w:p>
    <w:p w:rsidR="00700CA5" w:rsidRPr="00F41BC2" w:rsidRDefault="00700CA5" w:rsidP="00F41BC2">
      <w:pPr>
        <w:rPr>
          <w:rFonts w:asciiTheme="minorEastAsia" w:eastAsiaTheme="minorEastAsia" w:hAnsiTheme="minorEastAsia" w:cstheme="minorEastAsia"/>
          <w:color w:val="000000" w:themeColor="text1"/>
          <w:lang w:eastAsia="zh-CN"/>
        </w:rPr>
      </w:pPr>
    </w:p>
    <w:p w:rsidR="00700CA5" w:rsidRPr="00F41BC2" w:rsidRDefault="008F727B" w:rsidP="00F41BC2">
      <w:pPr>
        <w:jc w:val="both"/>
        <w:rPr>
          <w:rFonts w:asciiTheme="minorEastAsia" w:eastAsiaTheme="minorEastAsia" w:hAnsiTheme="minorEastAsia" w:cs="方正黑体简体"/>
          <w:color w:val="000000" w:themeColor="text1"/>
          <w:sz w:val="28"/>
          <w:szCs w:val="28"/>
          <w:lang w:eastAsia="zh-CN"/>
        </w:rPr>
      </w:pPr>
      <w:r w:rsidRPr="00F41BC2">
        <w:rPr>
          <w:rFonts w:asciiTheme="minorEastAsia" w:eastAsiaTheme="minorEastAsia" w:hAnsiTheme="minorEastAsia" w:cs="方正黑体简体" w:hint="eastAsia"/>
          <w:color w:val="000000" w:themeColor="text1"/>
          <w:sz w:val="28"/>
          <w:szCs w:val="28"/>
          <w:lang w:eastAsia="zh-CN"/>
        </w:rPr>
        <w:t>4.1 运行机制</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成立由学院主管部门及院系等组成的 “产学研合作教育工作领导小组"，建立和完善与产学研合作育人相适应的整体运行机制。明确产学研 合作教育培养应用型人才的重要地位，实施“两个共建、三个合作”的产学研合作育人体系,从专业设置， 人才培养方案制定，课程体系、教学内容、教学方法的设计等方面逐步作出相应的变革，科学设置课程教学和实训实践模块，使产学研合作育人工作规范化、科学化。</w:t>
      </w:r>
    </w:p>
    <w:p w:rsidR="00700CA5" w:rsidRPr="00F41BC2" w:rsidRDefault="008F727B" w:rsidP="00F41BC2">
      <w:pPr>
        <w:jc w:val="both"/>
        <w:rPr>
          <w:rFonts w:asciiTheme="minorEastAsia" w:eastAsiaTheme="minorEastAsia" w:hAnsiTheme="minorEastAsia" w:cs="方正黑体简体"/>
          <w:color w:val="000000" w:themeColor="text1"/>
          <w:sz w:val="28"/>
          <w:szCs w:val="28"/>
          <w:lang w:eastAsia="zh-CN"/>
        </w:rPr>
      </w:pPr>
      <w:r w:rsidRPr="00F41BC2">
        <w:rPr>
          <w:rFonts w:asciiTheme="minorEastAsia" w:eastAsiaTheme="minorEastAsia" w:hAnsiTheme="minorEastAsia" w:cs="方正黑体简体" w:hint="eastAsia"/>
          <w:color w:val="000000" w:themeColor="text1"/>
          <w:sz w:val="28"/>
          <w:szCs w:val="28"/>
          <w:lang w:eastAsia="zh-CN"/>
        </w:rPr>
        <w:t>4.2 保障机制</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制订《传媒学院产学研合作育人实施方案》等, 明确从学科专业建设、师资队伍建设、实践教学效能提升等方面，将产学研合作教育作为重要内容。要明确校内产学研合作教育各方在合作教育中的作用、地位、权利、义务，防止短期行为和流于形式，以使校内产学研合作教育长期稳定开展。保证经费投入，设立产学研合作教育专项资金，专款专用；院系进一步调整经费支出结构，增加产学研合作教育的经费投入比例。对于重点建设的产学研合作项目，学校通过安排中央财政支持地方高校项目经费、 学校资金重点投入等方式予以优先支持。</w:t>
      </w:r>
    </w:p>
    <w:p w:rsidR="00700CA5" w:rsidRPr="00F41BC2" w:rsidRDefault="008F727B" w:rsidP="00F41BC2">
      <w:pPr>
        <w:jc w:val="both"/>
        <w:rPr>
          <w:rFonts w:asciiTheme="minorEastAsia" w:eastAsiaTheme="minorEastAsia" w:hAnsiTheme="minorEastAsia" w:cs="方正黑体简体"/>
          <w:color w:val="000000" w:themeColor="text1"/>
          <w:sz w:val="28"/>
          <w:szCs w:val="28"/>
          <w:lang w:eastAsia="zh-CN"/>
        </w:rPr>
      </w:pPr>
      <w:r w:rsidRPr="00F41BC2">
        <w:rPr>
          <w:rFonts w:asciiTheme="minorEastAsia" w:eastAsiaTheme="minorEastAsia" w:hAnsiTheme="minorEastAsia" w:cs="方正黑体简体" w:hint="eastAsia"/>
          <w:color w:val="000000" w:themeColor="text1"/>
          <w:sz w:val="28"/>
          <w:szCs w:val="28"/>
          <w:lang w:eastAsia="zh-CN"/>
        </w:rPr>
        <w:t>4.3 评价激励机制</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制定《产学研合作教育质量标准和评价办法》,并将其纳入到学校教学质量管理体系中，以不断检测、改进产学研合作教育工作。修订部门绩效考核、教师业绩考核、教师教学质量考核、科研成果考核等相关制度，将产学研合作育人效果纳入部 门和院系年度工作考核指标体系，将参与产学研合作项目情况及应用性科研成果情况作为教师业绩考核的重要指标。加强产学研合作项目的管理，对在产学研合作工作中做出突出成绩的个人和单位给予表彰和奖励。</w:t>
      </w:r>
    </w:p>
    <w:p w:rsidR="00700CA5" w:rsidRPr="00F41BC2" w:rsidRDefault="00700CA5" w:rsidP="00F41BC2">
      <w:pPr>
        <w:ind w:firstLineChars="200" w:firstLine="480"/>
        <w:rPr>
          <w:rFonts w:asciiTheme="minorEastAsia" w:eastAsiaTheme="minorEastAsia" w:hAnsiTheme="minorEastAsia" w:cstheme="minorEastAsia"/>
          <w:color w:val="000000" w:themeColor="text1"/>
          <w:lang w:eastAsia="zh-CN"/>
        </w:rPr>
      </w:pPr>
    </w:p>
    <w:p w:rsidR="00700CA5" w:rsidRPr="00F41BC2" w:rsidRDefault="008F727B" w:rsidP="00F41BC2">
      <w:pPr>
        <w:numPr>
          <w:ilvl w:val="0"/>
          <w:numId w:val="1"/>
        </w:numPr>
        <w:jc w:val="center"/>
        <w:rPr>
          <w:rFonts w:asciiTheme="minorEastAsia" w:eastAsiaTheme="minorEastAsia" w:hAnsiTheme="minorEastAsia" w:cs="方正黑体简体"/>
          <w:color w:val="000000" w:themeColor="text1"/>
          <w:sz w:val="36"/>
          <w:szCs w:val="36"/>
          <w:lang w:eastAsia="zh-CN"/>
        </w:rPr>
      </w:pPr>
      <w:r w:rsidRPr="00F41BC2">
        <w:rPr>
          <w:rFonts w:asciiTheme="minorEastAsia" w:eastAsiaTheme="minorEastAsia" w:hAnsiTheme="minorEastAsia" w:cs="方正黑体简体" w:hint="eastAsia"/>
          <w:color w:val="000000" w:themeColor="text1"/>
          <w:sz w:val="36"/>
          <w:szCs w:val="36"/>
          <w:lang w:eastAsia="zh-CN"/>
        </w:rPr>
        <w:t>产学研合作育人体系的实施方案</w:t>
      </w:r>
    </w:p>
    <w:p w:rsidR="00F41BC2" w:rsidRPr="00F41BC2" w:rsidRDefault="00F41BC2" w:rsidP="00F41BC2">
      <w:pPr>
        <w:rPr>
          <w:rFonts w:asciiTheme="minorEastAsia" w:eastAsiaTheme="minorEastAsia" w:hAnsiTheme="minorEastAsia" w:cs="方正黑体简体" w:hint="eastAsia"/>
          <w:color w:val="000000" w:themeColor="text1"/>
          <w:sz w:val="36"/>
          <w:szCs w:val="36"/>
          <w:lang w:eastAsia="zh-CN"/>
        </w:rPr>
      </w:pP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产学研合作教育是三型人才培养的重要途径，对学生综合能力、应用能力、创新能力和综合素质的培养具有重要意义。按照《国家中长期教育改革和发展规划纲要（2010—2020年）》、教育部《关于全面提高高等教育质量的若干意见》和《关于进一步加强高校实践育人工作的若干意见》等文件精神，高校应该加快产学研合作育人体系建设，全面推进教育教学改革，提高三型人才培养质量和服务经济社会发展能力，在制定具体的实施方案中，应该结合学校实际情况，抓住重点，落实责任，有序推进。</w:t>
      </w:r>
    </w:p>
    <w:p w:rsidR="00700CA5" w:rsidRPr="00F41BC2" w:rsidRDefault="008F727B" w:rsidP="00F41BC2">
      <w:pPr>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方正黑体简体" w:hint="eastAsia"/>
          <w:color w:val="000000" w:themeColor="text1"/>
          <w:sz w:val="28"/>
          <w:szCs w:val="28"/>
          <w:lang w:eastAsia="zh-CN"/>
        </w:rPr>
        <w:lastRenderedPageBreak/>
        <w:t>5.1 指导思想</w:t>
      </w:r>
      <w:r w:rsidRPr="00F41BC2">
        <w:rPr>
          <w:rFonts w:asciiTheme="minorEastAsia" w:eastAsiaTheme="minorEastAsia" w:hAnsiTheme="minorEastAsia" w:cstheme="minorEastAsia" w:hint="eastAsia"/>
          <w:color w:val="000000" w:themeColor="text1"/>
          <w:lang w:eastAsia="zh-CN"/>
        </w:rPr>
        <w:t xml:space="preserve"> </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以科学发展观为指导，立足应用型人才培养，坚持产学研合作与“双能型”教师培养相结合，产学研合作与人才培养模式改革、专业建设、课程改革、教材建设、实践教学改革相结合，产学研合作与学生就业相结合，产学研合作与办学特色创建相结合，构建合作育人平台，丰富合作教育形式，提高应用型人才培养质量。把产学研结合提高到一个新的认识层次，坚持实践教学走产学研合作教育之路，努力提高人才培养质量。</w:t>
      </w:r>
    </w:p>
    <w:p w:rsidR="00700CA5" w:rsidRPr="00F41BC2" w:rsidRDefault="008F727B" w:rsidP="00F41BC2">
      <w:pPr>
        <w:rPr>
          <w:rFonts w:asciiTheme="minorEastAsia" w:eastAsiaTheme="minorEastAsia" w:hAnsiTheme="minorEastAsia" w:cs="方正黑体简体"/>
          <w:color w:val="000000" w:themeColor="text1"/>
          <w:sz w:val="28"/>
          <w:szCs w:val="28"/>
          <w:lang w:eastAsia="zh-CN"/>
        </w:rPr>
      </w:pPr>
      <w:r w:rsidRPr="00F41BC2">
        <w:rPr>
          <w:rFonts w:asciiTheme="minorEastAsia" w:eastAsiaTheme="minorEastAsia" w:hAnsiTheme="minorEastAsia" w:cs="方正黑体简体" w:hint="eastAsia"/>
          <w:color w:val="000000" w:themeColor="text1"/>
          <w:sz w:val="28"/>
          <w:szCs w:val="28"/>
          <w:lang w:eastAsia="zh-CN"/>
        </w:rPr>
        <w:t xml:space="preserve">5.2 建设思路与目标 </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 xml:space="preserve">按照“整体推进、重点建设”的总体要求，以合作育人为中心，以校企合作教育、学研互动、校政合作“三个平台”建设为切入点，以“质量工程”项目为抓手，以制度建设为保障，全面落实合作育人、合作办学、合作就业、合作发展“四个合作”，努力构建“主体多元、内容丰富、模式灵活、深度合作”的产学研合作教育体系。 </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力争2020年底，每个院系建成1个在产学研合作教育方面具有鲜明特色的示范性平台，并在共同指导毕业论文（设计）、共同完善人才培养方案、共编教材、应用型课程建设与改革、共建实验室、实践教学基地等方面取得初步成果。</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 xml:space="preserve">到2022年实现校企共建省级示范实验实训中心5个，共建省级校企合作实践教育基地3个，承担省级产学研合作项目15项左右，引进20名左右的企业高工充实我校教师队伍，改善“双师”结构，在人才培养、应用型课程开发、教材建设、产品研发、技术专利等方面形成一批代表性的合作成果。 </w:t>
      </w:r>
    </w:p>
    <w:p w:rsidR="00700CA5" w:rsidRPr="00F41BC2" w:rsidRDefault="008F727B" w:rsidP="00F41BC2">
      <w:pPr>
        <w:rPr>
          <w:rFonts w:asciiTheme="minorEastAsia" w:eastAsiaTheme="minorEastAsia" w:hAnsiTheme="minorEastAsia" w:cs="方正黑体简体"/>
          <w:color w:val="000000" w:themeColor="text1"/>
          <w:sz w:val="28"/>
          <w:szCs w:val="28"/>
          <w:lang w:eastAsia="zh-CN"/>
        </w:rPr>
      </w:pPr>
      <w:r w:rsidRPr="00F41BC2">
        <w:rPr>
          <w:rFonts w:asciiTheme="minorEastAsia" w:eastAsiaTheme="minorEastAsia" w:hAnsiTheme="minorEastAsia" w:cs="方正黑体简体" w:hint="eastAsia"/>
          <w:color w:val="000000" w:themeColor="text1"/>
          <w:sz w:val="28"/>
          <w:szCs w:val="28"/>
          <w:lang w:eastAsia="zh-CN"/>
        </w:rPr>
        <w:t>5.3 落实措施，建立深度合作机制</w:t>
      </w:r>
    </w:p>
    <w:p w:rsidR="00700CA5" w:rsidRPr="00F41BC2" w:rsidRDefault="008F727B" w:rsidP="00F41BC2">
      <w:pPr>
        <w:rPr>
          <w:rFonts w:asciiTheme="minorEastAsia" w:eastAsiaTheme="minorEastAsia" w:hAnsiTheme="minorEastAsia" w:cs="方正黑体简体"/>
          <w:color w:val="000000" w:themeColor="text1"/>
          <w:lang w:eastAsia="zh-CN"/>
        </w:rPr>
      </w:pPr>
      <w:r w:rsidRPr="00F41BC2">
        <w:rPr>
          <w:rFonts w:asciiTheme="minorEastAsia" w:eastAsiaTheme="minorEastAsia" w:hAnsiTheme="minorEastAsia" w:cs="方正黑体简体" w:hint="eastAsia"/>
          <w:color w:val="000000" w:themeColor="text1"/>
          <w:lang w:eastAsia="zh-CN"/>
        </w:rPr>
        <w:t xml:space="preserve">5.3.1 搭建校企合作教育平台 </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各院系应将校企合作平台作为我校产学研合作教育的主阵地，与本院学科专业关系密切的行业企业建立广泛的联系，在共同建设实习实训基地的基础上，根据企业特点，深化合作内容，形成多层次、多类型的校企合作平台。</w:t>
      </w:r>
    </w:p>
    <w:p w:rsidR="00700CA5" w:rsidRPr="00F41BC2" w:rsidRDefault="008F727B" w:rsidP="00F41BC2">
      <w:pPr>
        <w:rPr>
          <w:rFonts w:asciiTheme="minorEastAsia" w:eastAsiaTheme="minorEastAsia" w:hAnsiTheme="minorEastAsia" w:cs="方正黑体简体"/>
          <w:color w:val="000000" w:themeColor="text1"/>
          <w:lang w:eastAsia="zh-CN"/>
        </w:rPr>
      </w:pPr>
      <w:r w:rsidRPr="00F41BC2">
        <w:rPr>
          <w:rFonts w:asciiTheme="minorEastAsia" w:eastAsiaTheme="minorEastAsia" w:hAnsiTheme="minorEastAsia" w:cs="方正黑体简体" w:hint="eastAsia"/>
          <w:color w:val="000000" w:themeColor="text1"/>
          <w:lang w:eastAsia="zh-CN"/>
        </w:rPr>
        <w:t>5.3.1.1 聘请企业专家和客座教师</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 xml:space="preserve">聘请的专家教师要关注、参与学校教育，定期给学生作报告，把企业的信息与要求等渗透到学校教学中。 </w:t>
      </w:r>
    </w:p>
    <w:p w:rsidR="00700CA5" w:rsidRPr="00F41BC2" w:rsidRDefault="008F727B" w:rsidP="00F41BC2">
      <w:pPr>
        <w:rPr>
          <w:rFonts w:asciiTheme="minorEastAsia" w:eastAsiaTheme="minorEastAsia" w:hAnsiTheme="minorEastAsia" w:cs="方正黑体简体"/>
          <w:color w:val="000000" w:themeColor="text1"/>
          <w:lang w:eastAsia="zh-CN"/>
        </w:rPr>
      </w:pPr>
      <w:r w:rsidRPr="00F41BC2">
        <w:rPr>
          <w:rFonts w:asciiTheme="minorEastAsia" w:eastAsiaTheme="minorEastAsia" w:hAnsiTheme="minorEastAsia" w:cs="方正黑体简体" w:hint="eastAsia"/>
          <w:color w:val="000000" w:themeColor="text1"/>
          <w:lang w:eastAsia="zh-CN"/>
        </w:rPr>
        <w:t>5.3.1.2 共同培养应用型人才</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邀请企业工程技术人员参与专业人才培养方案的制定，参与课程与教学资源建设，走进高校讲堂，指导学生实习实训和毕业论文（设计），开展人才评价，订单式培养应用型人才等。</w:t>
      </w:r>
    </w:p>
    <w:p w:rsidR="00700CA5" w:rsidRPr="00F41BC2" w:rsidRDefault="008F727B" w:rsidP="00F41BC2">
      <w:pPr>
        <w:rPr>
          <w:rFonts w:asciiTheme="minorEastAsia" w:eastAsiaTheme="minorEastAsia" w:hAnsiTheme="minorEastAsia" w:cs="方正黑体简体"/>
          <w:color w:val="000000" w:themeColor="text1"/>
          <w:lang w:eastAsia="zh-CN"/>
        </w:rPr>
      </w:pPr>
      <w:r w:rsidRPr="00F41BC2">
        <w:rPr>
          <w:rFonts w:asciiTheme="minorEastAsia" w:eastAsiaTheme="minorEastAsia" w:hAnsiTheme="minorEastAsia" w:cs="方正黑体简体" w:hint="eastAsia"/>
          <w:color w:val="000000" w:themeColor="text1"/>
          <w:lang w:eastAsia="zh-CN"/>
        </w:rPr>
        <w:t>5.3.1.3 共同开发应用型课程</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按照应用型人才培养目标，以应用能力培养为导向，以技术为核心，引入行业标准，开发面向行业和面向地方的应用型特色课程。</w:t>
      </w:r>
    </w:p>
    <w:p w:rsidR="00700CA5" w:rsidRPr="00F41BC2" w:rsidRDefault="008F727B" w:rsidP="00F41BC2">
      <w:pPr>
        <w:rPr>
          <w:rFonts w:asciiTheme="minorEastAsia" w:eastAsiaTheme="minorEastAsia" w:hAnsiTheme="minorEastAsia" w:cs="方正黑体简体"/>
          <w:color w:val="000000" w:themeColor="text1"/>
          <w:lang w:eastAsia="zh-CN"/>
        </w:rPr>
      </w:pPr>
      <w:r w:rsidRPr="00F41BC2">
        <w:rPr>
          <w:rFonts w:asciiTheme="minorEastAsia" w:eastAsiaTheme="minorEastAsia" w:hAnsiTheme="minorEastAsia" w:cs="方正黑体简体" w:hint="eastAsia"/>
          <w:color w:val="000000" w:themeColor="text1"/>
          <w:lang w:eastAsia="zh-CN"/>
        </w:rPr>
        <w:t xml:space="preserve">5.3.1.4 </w:t>
      </w:r>
      <w:r w:rsidR="00F41BC2">
        <w:rPr>
          <w:rFonts w:asciiTheme="minorEastAsia" w:eastAsiaTheme="minorEastAsia" w:hAnsiTheme="minorEastAsia" w:cs="方正黑体简体" w:hint="eastAsia"/>
          <w:color w:val="000000" w:themeColor="text1"/>
          <w:lang w:eastAsia="zh-CN"/>
        </w:rPr>
        <w:t>共建</w:t>
      </w:r>
      <w:r w:rsidRPr="00F41BC2">
        <w:rPr>
          <w:rFonts w:asciiTheme="minorEastAsia" w:eastAsiaTheme="minorEastAsia" w:hAnsiTheme="minorEastAsia" w:cs="方正黑体简体" w:hint="eastAsia"/>
          <w:color w:val="000000" w:themeColor="text1"/>
          <w:lang w:eastAsia="zh-CN"/>
        </w:rPr>
        <w:t>“双能型”教学团队</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 xml:space="preserve">一方面学校选派骨干教师深入企业、媒体学习实践锻炼，开展挂职锻炼、生产见习、蹲点调研等，参与并承担企业、媒体研究开发项目；另一方面引进专业技术或管理人员，参与学校人才培养过程，充实学校教师队伍。学校教师和专业技术与管理人员相互配合、相互促进，共同完成合作项目。 </w:t>
      </w:r>
    </w:p>
    <w:p w:rsidR="00700CA5" w:rsidRPr="00F41BC2" w:rsidRDefault="008F727B" w:rsidP="00F41BC2">
      <w:pPr>
        <w:rPr>
          <w:rFonts w:asciiTheme="minorEastAsia" w:eastAsiaTheme="minorEastAsia" w:hAnsiTheme="minorEastAsia" w:cs="方正黑体简体"/>
          <w:color w:val="000000" w:themeColor="text1"/>
          <w:lang w:eastAsia="zh-CN"/>
        </w:rPr>
      </w:pPr>
      <w:r w:rsidRPr="00F41BC2">
        <w:rPr>
          <w:rFonts w:asciiTheme="minorEastAsia" w:eastAsiaTheme="minorEastAsia" w:hAnsiTheme="minorEastAsia" w:cs="方正黑体简体" w:hint="eastAsia"/>
          <w:color w:val="000000" w:themeColor="text1"/>
          <w:lang w:eastAsia="zh-CN"/>
        </w:rPr>
        <w:t>5.3.1.5 共建实验室、实习实训基地</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lastRenderedPageBreak/>
        <w:t>引进企业先进设备在校内建设共享实验室或科研平台；突出民办高校特色，为我校建立一批稳定，具有真实职业岗位氛围的校外实训基地；充分利用行业企业资源，校企共建、共管、共享实践教学基地，承担学生实践教学环节，提高应用型人才培养的适应性。共建应用型专业。各院系应在各专业或专业大类建立有行业技术、管理人员参加</w:t>
      </w:r>
    </w:p>
    <w:p w:rsidR="00700CA5" w:rsidRPr="00F41BC2" w:rsidRDefault="008F727B" w:rsidP="00F41BC2">
      <w:pPr>
        <w:rPr>
          <w:rFonts w:asciiTheme="minorEastAsia" w:eastAsiaTheme="minorEastAsia" w:hAnsiTheme="minorEastAsia" w:cs="方正黑体简体"/>
          <w:color w:val="000000" w:themeColor="text1"/>
          <w:lang w:eastAsia="zh-CN"/>
        </w:rPr>
      </w:pPr>
      <w:r w:rsidRPr="00F41BC2">
        <w:rPr>
          <w:rFonts w:asciiTheme="minorEastAsia" w:eastAsiaTheme="minorEastAsia" w:hAnsiTheme="minorEastAsia" w:cs="方正黑体简体" w:hint="eastAsia"/>
          <w:color w:val="000000" w:themeColor="text1"/>
          <w:lang w:eastAsia="zh-CN"/>
        </w:rPr>
        <w:t>5.3.1.6 成立专业建设指导委员会</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邀请他们参与新专业开发和旧专业改造，建立以市场、企业需求为导向的专业开发与调整体系；校企共同开展市场调研，寻找相关专业共同的发展方向。以就业为导向，以满足培养高等技术应用型专门人才为核心，以优势互补，互惠双赢为动力，积极吸纳企事业单位的教育资源服务于我校专业人才的培养工作为出发点。</w:t>
      </w:r>
    </w:p>
    <w:p w:rsidR="00700CA5" w:rsidRPr="00F41BC2" w:rsidRDefault="008F727B" w:rsidP="00F41BC2">
      <w:pPr>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方正黑体简体" w:hint="eastAsia"/>
          <w:color w:val="000000" w:themeColor="text1"/>
          <w:lang w:eastAsia="zh-CN"/>
        </w:rPr>
        <w:t>5.3.2 成立专门的研究机构</w:t>
      </w:r>
      <w:r w:rsidRPr="00F41BC2">
        <w:rPr>
          <w:rFonts w:asciiTheme="minorEastAsia" w:eastAsiaTheme="minorEastAsia" w:hAnsiTheme="minorEastAsia" w:cstheme="minorEastAsia" w:hint="eastAsia"/>
          <w:color w:val="000000" w:themeColor="text1"/>
          <w:lang w:eastAsia="zh-CN"/>
        </w:rPr>
        <w:t xml:space="preserve"> </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学校积极鼓励各院系整合校内外优质资源，成立专门的研究机构，建设一批开放式、以学带研、以研促学、面向传媒一线的学研互动平台。目前，我院已与江夏电视台成立了“同创基地”、与汇韬云商新媒体科技有限公司成立了“政务新媒体实验室”。通过“校企合作”，把学校颇具实力的专业教师与外部雄厚的科研实力相结合，一方面进一步明确科研方向，培养科研团队，提高科研水平。另一方面协助企业进行媒体人员培养，媒体产品的开发，共同加强校企合作模式，提高校企合作成果。</w:t>
      </w:r>
    </w:p>
    <w:p w:rsidR="00700CA5" w:rsidRPr="00F41BC2" w:rsidRDefault="008F727B" w:rsidP="00F41BC2">
      <w:pPr>
        <w:rPr>
          <w:rFonts w:asciiTheme="minorEastAsia" w:eastAsiaTheme="minorEastAsia" w:hAnsiTheme="minorEastAsia" w:cs="方正黑体简体"/>
          <w:color w:val="000000" w:themeColor="text1"/>
          <w:lang w:eastAsia="zh-CN"/>
        </w:rPr>
      </w:pPr>
      <w:r w:rsidRPr="00F41BC2">
        <w:rPr>
          <w:rFonts w:asciiTheme="minorEastAsia" w:eastAsiaTheme="minorEastAsia" w:hAnsiTheme="minorEastAsia" w:cs="方正黑体简体" w:hint="eastAsia"/>
          <w:color w:val="000000" w:themeColor="text1"/>
          <w:lang w:eastAsia="zh-CN"/>
        </w:rPr>
        <w:t xml:space="preserve">5.3.3 加强与政府合作 </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 xml:space="preserve">根据国家产业政策和地方经济社会发展需要，与政府部门在培训、咨询、策划、科研及技术服务等方面，以项目为载体，开展长期或短期的合作。 </w:t>
      </w:r>
    </w:p>
    <w:p w:rsidR="00700CA5" w:rsidRPr="00F41BC2" w:rsidRDefault="008F727B" w:rsidP="00F41BC2">
      <w:pPr>
        <w:numPr>
          <w:ilvl w:val="0"/>
          <w:numId w:val="2"/>
        </w:numPr>
        <w:ind w:left="140" w:firstLineChars="200" w:firstLine="480"/>
        <w:rPr>
          <w:rFonts w:asciiTheme="minorEastAsia" w:eastAsiaTheme="minorEastAsia" w:hAnsiTheme="minorEastAsia" w:cstheme="minorEastAsia"/>
          <w:color w:val="000000" w:themeColor="text1"/>
          <w:lang w:eastAsia="zh-CN"/>
        </w:rPr>
      </w:pPr>
      <w:bookmarkStart w:id="11" w:name="_GoBack"/>
      <w:bookmarkEnd w:id="11"/>
      <w:r w:rsidRPr="00F41BC2">
        <w:rPr>
          <w:rFonts w:asciiTheme="minorEastAsia" w:eastAsiaTheme="minorEastAsia" w:hAnsiTheme="minorEastAsia" w:cstheme="minorEastAsia" w:hint="eastAsia"/>
          <w:color w:val="000000" w:themeColor="text1"/>
          <w:lang w:eastAsia="zh-CN"/>
        </w:rPr>
        <w:t>共同承担横向项目，开展技术与科技服务。积极开展科研成果的转化，使科研成果直接应用于生产实践；开展联合课题、产学研合作项目研究等，共同解决行业企业的技术问题，实现合作共赢；开展行业技能培训，利用学校专业技术优势，针对行业企事业</w:t>
      </w:r>
      <w:r w:rsidR="00CA3406" w:rsidRPr="00F41BC2">
        <w:rPr>
          <w:rFonts w:asciiTheme="minorEastAsia" w:eastAsiaTheme="minorEastAsia" w:hAnsiTheme="minorEastAsia" w:cstheme="minorEastAsia" w:hint="eastAsia"/>
          <w:color w:val="000000" w:themeColor="text1"/>
          <w:lang w:eastAsia="zh-CN"/>
        </w:rPr>
        <w:t>具体需要，对其人员进行专项知识或技能培训，为行业企事业发展服务</w:t>
      </w:r>
      <w:r w:rsidRPr="00F41BC2">
        <w:rPr>
          <w:rFonts w:asciiTheme="minorEastAsia" w:eastAsiaTheme="minorEastAsia" w:hAnsiTheme="minorEastAsia" w:cstheme="minorEastAsia" w:hint="eastAsia"/>
          <w:color w:val="000000" w:themeColor="text1"/>
          <w:lang w:eastAsia="zh-CN"/>
        </w:rPr>
        <w:t>。</w:t>
      </w:r>
    </w:p>
    <w:p w:rsidR="00700CA5" w:rsidRPr="00F41BC2" w:rsidRDefault="008F727B" w:rsidP="00F41BC2">
      <w:pPr>
        <w:numPr>
          <w:ilvl w:val="0"/>
          <w:numId w:val="2"/>
        </w:numPr>
        <w:ind w:left="140"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创办产学研结合实体。鼓励有条件的院部、教师根据专业特点，创办科技型、生产型实体，走出校门，跟企业、行业合作，承接校外业务，实现科研成果市场化，提高办学综合效益。</w:t>
      </w:r>
    </w:p>
    <w:p w:rsidR="00700CA5" w:rsidRPr="00F41BC2" w:rsidRDefault="008F727B" w:rsidP="00F41BC2">
      <w:pPr>
        <w:rPr>
          <w:rFonts w:asciiTheme="minorEastAsia" w:eastAsiaTheme="minorEastAsia" w:hAnsiTheme="minorEastAsia" w:cstheme="minorEastAsia"/>
          <w:color w:val="000000" w:themeColor="text1"/>
        </w:rPr>
      </w:pPr>
      <w:r w:rsidRPr="00F41BC2">
        <w:rPr>
          <w:rFonts w:asciiTheme="minorEastAsia" w:eastAsiaTheme="minorEastAsia" w:hAnsiTheme="minorEastAsia" w:cs="方正黑体简体" w:hint="eastAsia"/>
          <w:color w:val="000000" w:themeColor="text1"/>
          <w:lang w:eastAsia="zh-CN"/>
        </w:rPr>
        <w:t xml:space="preserve">5.3.4 工作机制 </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 xml:space="preserve">首先要加强领导机制 。 </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学校成立产学研合作教育工作领导组，定期研究产学研合作工作，加强各单位、各部门的统筹协调，加强与各级部门的有效沟通，不断优化产学研合作的良好氛围。各教学单位要高度重视，结合本单位实际，制定切实可行的活动方案，明确各阶段工作任务和要求，认真抓好落实。要把这项活动作为一项重要内容来抓，确保产学研合作教育的高效性。</w:t>
      </w: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其次要完善评价激励机制</w:t>
      </w:r>
      <w:r w:rsidR="00CA3406" w:rsidRPr="00F41BC2">
        <w:rPr>
          <w:rFonts w:asciiTheme="minorEastAsia" w:eastAsiaTheme="minorEastAsia" w:hAnsiTheme="minorEastAsia" w:cstheme="minorEastAsia" w:hint="eastAsia"/>
          <w:color w:val="000000" w:themeColor="text1"/>
          <w:lang w:eastAsia="zh-CN"/>
        </w:rPr>
        <w:t>。</w:t>
      </w:r>
    </w:p>
    <w:p w:rsidR="00700CA5" w:rsidRPr="00F41BC2" w:rsidRDefault="008F727B" w:rsidP="00F41BC2">
      <w:pPr>
        <w:ind w:firstLineChars="200" w:firstLine="480"/>
        <w:rPr>
          <w:rFonts w:asciiTheme="minorEastAsia" w:eastAsiaTheme="minorEastAsia" w:hAnsiTheme="minorEastAsia" w:cstheme="minorEastAsia" w:hint="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建立校院系两级产学研合作教育工作评价、奖惩制度，修订部门绩效考核、教师业绩考核、教师教学质量考核、科研成果考核等相关制度，将院系产学研合作育人效果纳入院系年度工作考核指标体系，将参与产学研合作项目情况及应用性科研成果情况作为教师业绩考核的重要指标。实施产学研合作教育工作年度评估制度和产学研合作教育项目周期性评估验收制度，加强产学研合作项目的管理，对在产学研合作工作中做出突出成绩的个人和单位给予表彰、奖励。</w:t>
      </w:r>
    </w:p>
    <w:p w:rsidR="00700CA5" w:rsidRPr="00F41BC2" w:rsidRDefault="008F727B" w:rsidP="00F41BC2">
      <w:pPr>
        <w:numPr>
          <w:ilvl w:val="0"/>
          <w:numId w:val="1"/>
        </w:numPr>
        <w:jc w:val="center"/>
        <w:rPr>
          <w:rFonts w:asciiTheme="minorEastAsia" w:eastAsiaTheme="minorEastAsia" w:hAnsiTheme="minorEastAsia" w:cs="方正黑体简体"/>
          <w:color w:val="000000" w:themeColor="text1"/>
          <w:sz w:val="36"/>
          <w:szCs w:val="36"/>
          <w:lang w:eastAsia="zh-CN"/>
        </w:rPr>
      </w:pPr>
      <w:r w:rsidRPr="00F41BC2">
        <w:rPr>
          <w:rFonts w:asciiTheme="minorEastAsia" w:eastAsiaTheme="minorEastAsia" w:hAnsiTheme="minorEastAsia" w:cs="方正黑体简体" w:hint="eastAsia"/>
          <w:color w:val="000000" w:themeColor="text1"/>
          <w:sz w:val="36"/>
          <w:szCs w:val="36"/>
          <w:lang w:eastAsia="zh-CN"/>
        </w:rPr>
        <w:lastRenderedPageBreak/>
        <w:t>结论</w:t>
      </w:r>
    </w:p>
    <w:p w:rsidR="00700CA5" w:rsidRPr="00F41BC2" w:rsidRDefault="00700CA5" w:rsidP="00F41BC2">
      <w:pPr>
        <w:rPr>
          <w:rFonts w:asciiTheme="minorEastAsia" w:eastAsiaTheme="minorEastAsia" w:hAnsiTheme="minorEastAsia" w:cs="方正黑体简体"/>
          <w:color w:val="000000" w:themeColor="text1"/>
          <w:sz w:val="36"/>
          <w:szCs w:val="36"/>
          <w:lang w:eastAsia="zh-CN"/>
        </w:rPr>
      </w:pPr>
    </w:p>
    <w:p w:rsidR="00700CA5" w:rsidRPr="00F41BC2" w:rsidRDefault="008F727B" w:rsidP="00F41BC2">
      <w:pPr>
        <w:ind w:firstLineChars="200" w:firstLine="480"/>
        <w:rPr>
          <w:rFonts w:asciiTheme="minorEastAsia" w:eastAsiaTheme="minorEastAsia" w:hAnsiTheme="minorEastAsia" w:cstheme="minorEastAsia"/>
          <w:color w:val="000000" w:themeColor="text1"/>
          <w:lang w:eastAsia="zh-CN"/>
        </w:rPr>
      </w:pPr>
      <w:r w:rsidRPr="00F41BC2">
        <w:rPr>
          <w:rFonts w:asciiTheme="minorEastAsia" w:eastAsiaTheme="minorEastAsia" w:hAnsiTheme="minorEastAsia" w:cstheme="minorEastAsia" w:hint="eastAsia"/>
          <w:color w:val="000000" w:themeColor="text1"/>
          <w:lang w:eastAsia="zh-CN"/>
        </w:rPr>
        <w:t>高校要在推动产学研协同创新中培养三型人才。什么样的人才算是创新型、复合型、应用型人才，这是由市场和产业的需求来定义的，但它直接指向的是人才培养的供给侧，即高校和研究机构。重视并理顺产学研协同创新机制，建立起切实有效的产学研合作育人体系，打通人才培养供给侧与需求侧之间的传导瓶颈，就能为三型人才的培养奠定基础。</w:t>
      </w:r>
    </w:p>
    <w:p w:rsidR="00700CA5" w:rsidRPr="00F41BC2" w:rsidRDefault="00700CA5" w:rsidP="00F41BC2">
      <w:pPr>
        <w:jc w:val="both"/>
        <w:rPr>
          <w:rFonts w:asciiTheme="minorEastAsia" w:eastAsiaTheme="minorEastAsia" w:hAnsiTheme="minorEastAsia"/>
          <w:color w:val="000000" w:themeColor="text1"/>
          <w:shd w:val="clear" w:color="auto" w:fill="FFFFFF"/>
          <w:lang w:eastAsia="zh-CN"/>
        </w:rPr>
      </w:pPr>
    </w:p>
    <w:p w:rsidR="00700CA5" w:rsidRPr="00F41BC2" w:rsidRDefault="00700CA5" w:rsidP="00F41BC2">
      <w:pPr>
        <w:jc w:val="both"/>
        <w:rPr>
          <w:rFonts w:asciiTheme="minorEastAsia" w:eastAsiaTheme="minorEastAsia" w:hAnsiTheme="minorEastAsia"/>
          <w:color w:val="000000" w:themeColor="text1"/>
          <w:shd w:val="clear" w:color="auto" w:fill="FFFFFF"/>
          <w:lang w:eastAsia="zh-CN"/>
        </w:rPr>
      </w:pPr>
    </w:p>
    <w:p w:rsidR="00700CA5" w:rsidRPr="00F41BC2" w:rsidRDefault="008F727B" w:rsidP="00F41BC2">
      <w:pPr>
        <w:numPr>
          <w:ilvl w:val="0"/>
          <w:numId w:val="1"/>
        </w:numPr>
        <w:jc w:val="center"/>
        <w:rPr>
          <w:rFonts w:asciiTheme="minorEastAsia" w:eastAsiaTheme="minorEastAsia" w:hAnsiTheme="minorEastAsia" w:cs="方正黑体简体"/>
          <w:color w:val="000000" w:themeColor="text1"/>
          <w:sz w:val="36"/>
          <w:szCs w:val="36"/>
          <w:lang w:eastAsia="zh-CN"/>
        </w:rPr>
      </w:pPr>
      <w:r w:rsidRPr="00F41BC2">
        <w:rPr>
          <w:rFonts w:asciiTheme="minorEastAsia" w:eastAsiaTheme="minorEastAsia" w:hAnsiTheme="minorEastAsia" w:cs="方正黑体简体" w:hint="eastAsia"/>
          <w:color w:val="000000" w:themeColor="text1"/>
          <w:sz w:val="36"/>
          <w:szCs w:val="36"/>
          <w:lang w:eastAsia="zh-CN"/>
        </w:rPr>
        <w:t>参考文献</w:t>
      </w:r>
    </w:p>
    <w:p w:rsidR="00700CA5" w:rsidRPr="00F41BC2" w:rsidRDefault="00700CA5" w:rsidP="00F41BC2">
      <w:pPr>
        <w:jc w:val="both"/>
        <w:rPr>
          <w:rFonts w:asciiTheme="minorEastAsia" w:eastAsiaTheme="minorEastAsia" w:hAnsiTheme="minorEastAsia" w:cs="方正黑体简体"/>
          <w:color w:val="000000" w:themeColor="text1"/>
          <w:sz w:val="36"/>
          <w:szCs w:val="36"/>
          <w:lang w:eastAsia="zh-CN"/>
        </w:rPr>
      </w:pPr>
    </w:p>
    <w:p w:rsidR="00700CA5" w:rsidRPr="00F41BC2" w:rsidRDefault="008F727B" w:rsidP="00F41BC2">
      <w:pPr>
        <w:numPr>
          <w:ilvl w:val="0"/>
          <w:numId w:val="3"/>
        </w:numPr>
        <w:jc w:val="both"/>
        <w:rPr>
          <w:rFonts w:asciiTheme="minorEastAsia" w:eastAsiaTheme="minorEastAsia" w:hAnsiTheme="minorEastAsia"/>
          <w:color w:val="000000" w:themeColor="text1"/>
          <w:lang w:eastAsia="zh-CN"/>
        </w:rPr>
      </w:pPr>
      <w:r w:rsidRPr="00F41BC2">
        <w:rPr>
          <w:rFonts w:asciiTheme="minorEastAsia" w:eastAsiaTheme="minorEastAsia" w:hAnsiTheme="minorEastAsia" w:hint="eastAsia"/>
          <w:color w:val="000000" w:themeColor="text1"/>
          <w:lang w:eastAsia="zh-CN"/>
        </w:rPr>
        <w:t>沈亮远 “三型”人才培养需要关注的几个问题及思考</w:t>
      </w:r>
      <w:r w:rsidRPr="00F41BC2">
        <w:rPr>
          <w:rFonts w:asciiTheme="minorEastAsia" w:eastAsiaTheme="minorEastAsia" w:hAnsiTheme="minorEastAsia"/>
          <w:color w:val="000000" w:themeColor="text1"/>
          <w:lang w:eastAsia="zh-CN"/>
        </w:rPr>
        <w:t>［Ｊ］</w:t>
      </w:r>
      <w:r w:rsidRPr="00F41BC2">
        <w:rPr>
          <w:rFonts w:asciiTheme="minorEastAsia" w:eastAsiaTheme="minorEastAsia" w:hAnsiTheme="minorEastAsia" w:hint="eastAsia"/>
          <w:color w:val="000000" w:themeColor="text1"/>
          <w:lang w:eastAsia="zh-CN"/>
        </w:rPr>
        <w:t xml:space="preserve"> 知识-力量，2018年9月下</w:t>
      </w:r>
    </w:p>
    <w:p w:rsidR="00700CA5" w:rsidRPr="00F41BC2" w:rsidRDefault="008C3404" w:rsidP="00F41BC2">
      <w:pPr>
        <w:numPr>
          <w:ilvl w:val="0"/>
          <w:numId w:val="3"/>
        </w:numPr>
        <w:jc w:val="both"/>
        <w:rPr>
          <w:rFonts w:asciiTheme="minorEastAsia" w:eastAsiaTheme="minorEastAsia" w:hAnsiTheme="minorEastAsia"/>
          <w:color w:val="000000" w:themeColor="text1"/>
          <w:lang w:eastAsia="zh-CN"/>
        </w:rPr>
      </w:pPr>
      <w:hyperlink r:id="rId8" w:tgtFrame="https://item.jd.com/_blank" w:history="1">
        <w:r w:rsidR="008F727B" w:rsidRPr="00F41BC2">
          <w:rPr>
            <w:rFonts w:asciiTheme="minorEastAsia" w:eastAsiaTheme="minorEastAsia" w:hAnsiTheme="minorEastAsia"/>
            <w:color w:val="000000" w:themeColor="text1"/>
            <w:lang w:eastAsia="zh-CN"/>
          </w:rPr>
          <w:t>陆园园</w:t>
        </w:r>
      </w:hyperlink>
      <w:r w:rsidR="008F727B" w:rsidRPr="00F41BC2">
        <w:rPr>
          <w:rFonts w:asciiTheme="minorEastAsia" w:eastAsiaTheme="minorEastAsia" w:hAnsiTheme="minorEastAsia" w:hint="eastAsia"/>
          <w:color w:val="000000" w:themeColor="text1"/>
          <w:lang w:eastAsia="zh-CN"/>
        </w:rPr>
        <w:t>.</w:t>
      </w:r>
      <w:r w:rsidR="008F727B" w:rsidRPr="00F41BC2">
        <w:rPr>
          <w:rFonts w:asciiTheme="minorEastAsia" w:eastAsiaTheme="minorEastAsia" w:hAnsiTheme="minorEastAsia"/>
          <w:color w:val="000000" w:themeColor="text1"/>
          <w:lang w:eastAsia="zh-CN"/>
        </w:rPr>
        <w:t>中外产学研协同创新研究</w:t>
      </w:r>
      <w:r w:rsidR="008F727B" w:rsidRPr="00F41BC2">
        <w:rPr>
          <w:rFonts w:asciiTheme="minorEastAsia" w:eastAsiaTheme="minorEastAsia" w:hAnsiTheme="minorEastAsia" w:hint="eastAsia"/>
          <w:color w:val="000000" w:themeColor="text1"/>
          <w:lang w:eastAsia="zh-CN"/>
        </w:rPr>
        <w:t>[M].</w:t>
      </w:r>
      <w:hyperlink r:id="rId9" w:tgtFrame="https://item.jd.com/_blank" w:tooltip="人民出版社" w:history="1">
        <w:r w:rsidR="008F727B" w:rsidRPr="00F41BC2">
          <w:rPr>
            <w:rFonts w:asciiTheme="minorEastAsia" w:eastAsiaTheme="minorEastAsia" w:hAnsiTheme="minorEastAsia"/>
            <w:color w:val="000000" w:themeColor="text1"/>
            <w:lang w:eastAsia="zh-CN"/>
          </w:rPr>
          <w:t>人民出版社</w:t>
        </w:r>
      </w:hyperlink>
      <w:r w:rsidR="008F727B" w:rsidRPr="00F41BC2">
        <w:rPr>
          <w:rFonts w:asciiTheme="minorEastAsia" w:eastAsiaTheme="minorEastAsia" w:hAnsiTheme="minorEastAsia" w:hint="eastAsia"/>
          <w:color w:val="000000" w:themeColor="text1"/>
          <w:lang w:eastAsia="zh-CN"/>
        </w:rPr>
        <w:t xml:space="preserve">，2017年11月  </w:t>
      </w:r>
    </w:p>
    <w:p w:rsidR="00700CA5" w:rsidRPr="00F41BC2" w:rsidRDefault="008F727B" w:rsidP="00F41BC2">
      <w:pPr>
        <w:numPr>
          <w:ilvl w:val="0"/>
          <w:numId w:val="3"/>
        </w:numPr>
        <w:jc w:val="both"/>
        <w:rPr>
          <w:rFonts w:asciiTheme="minorEastAsia" w:eastAsiaTheme="minorEastAsia" w:hAnsiTheme="minorEastAsia"/>
          <w:color w:val="000000" w:themeColor="text1"/>
          <w:lang w:eastAsia="zh-CN"/>
        </w:rPr>
      </w:pPr>
      <w:r w:rsidRPr="00F41BC2">
        <w:rPr>
          <w:rFonts w:asciiTheme="minorEastAsia" w:eastAsiaTheme="minorEastAsia" w:hAnsiTheme="minorEastAsia"/>
          <w:color w:val="000000" w:themeColor="text1"/>
          <w:lang w:eastAsia="zh-CN"/>
        </w:rPr>
        <w:t>安美忱，张卫国．高校第二课堂教育探析［Ｊ］．教育探索，</w:t>
      </w:r>
      <w:r w:rsidRPr="00F41BC2">
        <w:rPr>
          <w:rFonts w:asciiTheme="minorEastAsia" w:eastAsiaTheme="minorEastAsia" w:hAnsiTheme="minorEastAsia" w:hint="eastAsia"/>
          <w:color w:val="000000" w:themeColor="text1"/>
          <w:lang w:eastAsia="zh-CN"/>
        </w:rPr>
        <w:t>2016（5)</w:t>
      </w:r>
    </w:p>
    <w:p w:rsidR="00700CA5" w:rsidRPr="00F41BC2" w:rsidRDefault="008F727B" w:rsidP="00F41BC2">
      <w:pPr>
        <w:numPr>
          <w:ilvl w:val="0"/>
          <w:numId w:val="3"/>
        </w:numPr>
        <w:jc w:val="both"/>
        <w:rPr>
          <w:rFonts w:asciiTheme="minorEastAsia" w:eastAsiaTheme="minorEastAsia" w:hAnsiTheme="minorEastAsia"/>
          <w:color w:val="000000" w:themeColor="text1"/>
          <w:lang w:eastAsia="zh-CN"/>
        </w:rPr>
      </w:pPr>
      <w:r w:rsidRPr="00F41BC2">
        <w:rPr>
          <w:rFonts w:asciiTheme="minorEastAsia" w:eastAsiaTheme="minorEastAsia" w:hAnsiTheme="minorEastAsia"/>
          <w:color w:val="000000" w:themeColor="text1"/>
          <w:lang w:eastAsia="zh-CN"/>
        </w:rPr>
        <w:t>徐小洲，梅伟惠，倪好．大学生创业困境与制度创新［Ｊ］．中国高教研究，</w:t>
      </w:r>
      <w:r w:rsidRPr="00F41BC2">
        <w:rPr>
          <w:rFonts w:asciiTheme="minorEastAsia" w:eastAsiaTheme="minorEastAsia" w:hAnsiTheme="minorEastAsia" w:hint="eastAsia"/>
          <w:color w:val="000000" w:themeColor="text1"/>
          <w:lang w:eastAsia="zh-CN"/>
        </w:rPr>
        <w:t>2015(1)</w:t>
      </w:r>
    </w:p>
    <w:p w:rsidR="00700CA5" w:rsidRPr="00F41BC2" w:rsidRDefault="008F727B" w:rsidP="00F41BC2">
      <w:pPr>
        <w:numPr>
          <w:ilvl w:val="0"/>
          <w:numId w:val="3"/>
        </w:numPr>
        <w:jc w:val="both"/>
        <w:rPr>
          <w:rFonts w:asciiTheme="minorEastAsia" w:eastAsiaTheme="minorEastAsia" w:hAnsiTheme="minorEastAsia"/>
          <w:color w:val="000000" w:themeColor="text1"/>
          <w:lang w:eastAsia="zh-CN"/>
        </w:rPr>
      </w:pPr>
      <w:r w:rsidRPr="00F41BC2">
        <w:rPr>
          <w:rFonts w:asciiTheme="minorEastAsia" w:eastAsiaTheme="minorEastAsia" w:hAnsiTheme="minorEastAsia"/>
          <w:color w:val="000000" w:themeColor="text1"/>
          <w:lang w:eastAsia="zh-CN"/>
        </w:rPr>
        <w:t>王秀清，马傻哲．强化产学研结合突出高职教育特色[J]．中国职业技术教育</w:t>
      </w:r>
      <w:r w:rsidRPr="00F41BC2">
        <w:rPr>
          <w:rFonts w:asciiTheme="minorEastAsia" w:eastAsiaTheme="minorEastAsia" w:hAnsiTheme="minorEastAsia" w:hint="eastAsia"/>
          <w:color w:val="000000" w:themeColor="text1"/>
          <w:lang w:eastAsia="zh-CN"/>
        </w:rPr>
        <w:t>，</w:t>
      </w:r>
      <w:r w:rsidRPr="00F41BC2">
        <w:rPr>
          <w:rFonts w:asciiTheme="minorEastAsia" w:eastAsiaTheme="minorEastAsia" w:hAnsiTheme="minorEastAsia"/>
          <w:color w:val="000000" w:themeColor="text1"/>
          <w:lang w:eastAsia="zh-CN"/>
        </w:rPr>
        <w:t>2007</w:t>
      </w:r>
      <w:r w:rsidRPr="00F41BC2">
        <w:rPr>
          <w:rFonts w:asciiTheme="minorEastAsia" w:eastAsiaTheme="minorEastAsia" w:hAnsiTheme="minorEastAsia" w:hint="eastAsia"/>
          <w:color w:val="000000" w:themeColor="text1"/>
          <w:lang w:eastAsia="zh-CN"/>
        </w:rPr>
        <w:t>(3)</w:t>
      </w:r>
      <w:r w:rsidRPr="00F41BC2">
        <w:rPr>
          <w:rFonts w:asciiTheme="minorEastAsia" w:eastAsiaTheme="minorEastAsia" w:hAnsiTheme="minorEastAsia"/>
          <w:color w:val="000000" w:themeColor="text1"/>
          <w:lang w:eastAsia="zh-CN"/>
        </w:rPr>
        <w:t xml:space="preserve"> </w:t>
      </w:r>
    </w:p>
    <w:p w:rsidR="00700CA5" w:rsidRPr="00F41BC2" w:rsidRDefault="008F727B" w:rsidP="00F41BC2">
      <w:pPr>
        <w:numPr>
          <w:ilvl w:val="0"/>
          <w:numId w:val="3"/>
        </w:numPr>
        <w:jc w:val="both"/>
        <w:rPr>
          <w:rFonts w:asciiTheme="minorEastAsia" w:eastAsiaTheme="minorEastAsia" w:hAnsiTheme="minorEastAsia"/>
          <w:color w:val="000000" w:themeColor="text1"/>
          <w:lang w:eastAsia="zh-CN"/>
        </w:rPr>
      </w:pPr>
      <w:r w:rsidRPr="00F41BC2">
        <w:rPr>
          <w:rFonts w:asciiTheme="minorEastAsia" w:eastAsiaTheme="minorEastAsia" w:hAnsiTheme="minorEastAsia"/>
          <w:color w:val="000000" w:themeColor="text1"/>
          <w:lang w:eastAsia="zh-CN"/>
        </w:rPr>
        <w:t>邱永成．高职产学研结合教育的思考[J]机械_职业教育</w:t>
      </w:r>
      <w:r w:rsidRPr="00F41BC2">
        <w:rPr>
          <w:rFonts w:asciiTheme="minorEastAsia" w:eastAsiaTheme="minorEastAsia" w:hAnsiTheme="minorEastAsia" w:hint="eastAsia"/>
          <w:color w:val="000000" w:themeColor="text1"/>
          <w:lang w:eastAsia="zh-CN"/>
        </w:rPr>
        <w:t>，</w:t>
      </w:r>
      <w:r w:rsidRPr="00F41BC2">
        <w:rPr>
          <w:rFonts w:asciiTheme="minorEastAsia" w:eastAsiaTheme="minorEastAsia" w:hAnsiTheme="minorEastAsia"/>
          <w:color w:val="000000" w:themeColor="text1"/>
          <w:lang w:eastAsia="zh-CN"/>
        </w:rPr>
        <w:t>2007(12)</w:t>
      </w:r>
    </w:p>
    <w:p w:rsidR="00700CA5" w:rsidRPr="00F41BC2" w:rsidRDefault="008F727B" w:rsidP="00F41BC2">
      <w:pPr>
        <w:numPr>
          <w:ilvl w:val="0"/>
          <w:numId w:val="3"/>
        </w:numPr>
        <w:jc w:val="both"/>
        <w:rPr>
          <w:rFonts w:asciiTheme="minorEastAsia" w:eastAsiaTheme="minorEastAsia" w:hAnsiTheme="minorEastAsia"/>
          <w:color w:val="000000" w:themeColor="text1"/>
          <w:lang w:eastAsia="zh-CN"/>
        </w:rPr>
      </w:pPr>
      <w:r w:rsidRPr="00F41BC2">
        <w:rPr>
          <w:rFonts w:asciiTheme="minorEastAsia" w:eastAsiaTheme="minorEastAsia" w:hAnsiTheme="minorEastAsia"/>
          <w:color w:val="000000" w:themeColor="text1"/>
          <w:lang w:eastAsia="zh-CN"/>
        </w:rPr>
        <w:t>王石薇．创新创业教育：高校成人教育转型发展的新路径［Ｊ］．成人教育</w:t>
      </w:r>
      <w:r w:rsidRPr="00F41BC2">
        <w:rPr>
          <w:rFonts w:asciiTheme="minorEastAsia" w:eastAsiaTheme="minorEastAsia" w:hAnsiTheme="minorEastAsia" w:hint="eastAsia"/>
          <w:color w:val="000000" w:themeColor="text1"/>
          <w:lang w:eastAsia="zh-CN"/>
        </w:rPr>
        <w:t>，2016(12)</w:t>
      </w:r>
    </w:p>
    <w:p w:rsidR="00700CA5" w:rsidRPr="00F41BC2" w:rsidRDefault="008C3404" w:rsidP="00F41BC2">
      <w:pPr>
        <w:numPr>
          <w:ilvl w:val="0"/>
          <w:numId w:val="3"/>
        </w:numPr>
        <w:jc w:val="both"/>
        <w:rPr>
          <w:rFonts w:asciiTheme="minorEastAsia" w:eastAsiaTheme="minorEastAsia" w:hAnsiTheme="minorEastAsia"/>
          <w:color w:val="000000" w:themeColor="text1"/>
          <w:lang w:eastAsia="zh-CN"/>
        </w:rPr>
      </w:pPr>
      <w:hyperlink r:id="rId10" w:tgtFrame="https://item.jd.com/_blank" w:history="1">
        <w:r w:rsidR="008F727B" w:rsidRPr="00F41BC2">
          <w:rPr>
            <w:rFonts w:asciiTheme="minorEastAsia" w:eastAsiaTheme="minorEastAsia" w:hAnsiTheme="minorEastAsia"/>
            <w:color w:val="000000" w:themeColor="text1"/>
            <w:lang w:eastAsia="zh-CN"/>
          </w:rPr>
          <w:t>菅利荣</w:t>
        </w:r>
      </w:hyperlink>
      <w:r w:rsidR="008F727B" w:rsidRPr="00F41BC2">
        <w:rPr>
          <w:rFonts w:asciiTheme="minorEastAsia" w:eastAsiaTheme="minorEastAsia" w:hAnsiTheme="minorEastAsia"/>
          <w:color w:val="000000" w:themeColor="text1"/>
          <w:lang w:eastAsia="zh-CN"/>
        </w:rPr>
        <w:t>，</w:t>
      </w:r>
      <w:hyperlink r:id="rId11" w:tgtFrame="https://item.jd.com/_blank" w:history="1">
        <w:r w:rsidR="008F727B" w:rsidRPr="00F41BC2">
          <w:rPr>
            <w:rFonts w:asciiTheme="minorEastAsia" w:eastAsiaTheme="minorEastAsia" w:hAnsiTheme="minorEastAsia"/>
            <w:color w:val="000000" w:themeColor="text1"/>
            <w:lang w:eastAsia="zh-CN"/>
          </w:rPr>
          <w:t>刘思峰</w:t>
        </w:r>
      </w:hyperlink>
      <w:r w:rsidR="008F727B" w:rsidRPr="00F41BC2">
        <w:rPr>
          <w:rFonts w:asciiTheme="minorEastAsia" w:eastAsiaTheme="minorEastAsia" w:hAnsiTheme="minorEastAsia" w:hint="eastAsia"/>
          <w:color w:val="000000" w:themeColor="text1"/>
          <w:lang w:eastAsia="zh-CN"/>
        </w:rPr>
        <w:t>.《</w:t>
      </w:r>
      <w:r w:rsidR="008F727B" w:rsidRPr="00F41BC2">
        <w:rPr>
          <w:rFonts w:asciiTheme="minorEastAsia" w:eastAsiaTheme="minorEastAsia" w:hAnsiTheme="minorEastAsia"/>
          <w:color w:val="000000" w:themeColor="text1"/>
          <w:lang w:eastAsia="zh-CN"/>
        </w:rPr>
        <w:t>产学研协同创新的网络型模式研究</w:t>
      </w:r>
      <w:r w:rsidR="008F727B" w:rsidRPr="00F41BC2">
        <w:rPr>
          <w:rFonts w:asciiTheme="minorEastAsia" w:eastAsiaTheme="minorEastAsia" w:hAnsiTheme="minorEastAsia" w:hint="eastAsia"/>
          <w:color w:val="000000" w:themeColor="text1"/>
          <w:lang w:eastAsia="zh-CN"/>
        </w:rPr>
        <w:t xml:space="preserve">》[M] </w:t>
      </w:r>
      <w:r w:rsidR="008F727B" w:rsidRPr="00F41BC2">
        <w:rPr>
          <w:rFonts w:asciiTheme="minorEastAsia" w:eastAsiaTheme="minorEastAsia" w:hAnsiTheme="minorEastAsia"/>
          <w:color w:val="000000" w:themeColor="text1"/>
          <w:lang w:eastAsia="zh-CN"/>
        </w:rPr>
        <w:t>．</w:t>
      </w:r>
      <w:hyperlink r:id="rId12" w:tgtFrame="https://item.jd.com/_blank" w:tooltip="科学出版社" w:history="1">
        <w:r w:rsidR="008F727B" w:rsidRPr="00F41BC2">
          <w:rPr>
            <w:rFonts w:asciiTheme="minorEastAsia" w:eastAsiaTheme="minorEastAsia" w:hAnsiTheme="minorEastAsia"/>
            <w:color w:val="000000" w:themeColor="text1"/>
            <w:lang w:eastAsia="zh-CN"/>
          </w:rPr>
          <w:t>科学出版社</w:t>
        </w:r>
      </w:hyperlink>
      <w:r w:rsidR="008F727B" w:rsidRPr="00F41BC2">
        <w:rPr>
          <w:rFonts w:asciiTheme="minorEastAsia" w:eastAsiaTheme="minorEastAsia" w:hAnsiTheme="minorEastAsia" w:hint="eastAsia"/>
          <w:color w:val="000000" w:themeColor="text1"/>
          <w:lang w:eastAsia="zh-CN"/>
        </w:rPr>
        <w:t>，</w:t>
      </w:r>
      <w:r w:rsidR="008F727B" w:rsidRPr="00F41BC2">
        <w:rPr>
          <w:rFonts w:asciiTheme="minorEastAsia" w:eastAsiaTheme="minorEastAsia" w:hAnsiTheme="minorEastAsia"/>
          <w:color w:val="000000" w:themeColor="text1"/>
          <w:lang w:eastAsia="zh-CN"/>
        </w:rPr>
        <w:t>2017-01-01</w:t>
      </w:r>
    </w:p>
    <w:p w:rsidR="00700CA5" w:rsidRPr="00F41BC2" w:rsidRDefault="00700CA5" w:rsidP="00F41BC2">
      <w:pPr>
        <w:rPr>
          <w:rFonts w:asciiTheme="minorEastAsia" w:eastAsiaTheme="minorEastAsia" w:hAnsiTheme="minorEastAsia" w:cs="宋体"/>
          <w:color w:val="000000" w:themeColor="text1"/>
          <w:lang w:eastAsia="zh-CN"/>
        </w:rPr>
      </w:pPr>
    </w:p>
    <w:p w:rsidR="00700CA5" w:rsidRPr="00F41BC2" w:rsidRDefault="00700CA5">
      <w:pPr>
        <w:spacing w:line="360" w:lineRule="auto"/>
        <w:rPr>
          <w:rFonts w:asciiTheme="minorEastAsia" w:eastAsiaTheme="minorEastAsia" w:hAnsiTheme="minorEastAsia" w:cs="宋体"/>
          <w:color w:val="000000" w:themeColor="text1"/>
          <w:lang w:eastAsia="zh-CN"/>
        </w:rPr>
      </w:pPr>
    </w:p>
    <w:sectPr w:rsidR="00700CA5" w:rsidRPr="00F41BC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404" w:rsidRDefault="008C3404" w:rsidP="00837EA2">
      <w:r>
        <w:separator/>
      </w:r>
    </w:p>
  </w:endnote>
  <w:endnote w:type="continuationSeparator" w:id="0">
    <w:p w:rsidR="008C3404" w:rsidRDefault="008C3404" w:rsidP="0083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81245"/>
      <w:docPartObj>
        <w:docPartGallery w:val="Page Numbers (Bottom of Page)"/>
        <w:docPartUnique/>
      </w:docPartObj>
    </w:sdtPr>
    <w:sdtContent>
      <w:sdt>
        <w:sdtPr>
          <w:id w:val="1728636285"/>
          <w:docPartObj>
            <w:docPartGallery w:val="Page Numbers (Top of Page)"/>
            <w:docPartUnique/>
          </w:docPartObj>
        </w:sdtPr>
        <w:sdtContent>
          <w:p w:rsidR="00837EA2" w:rsidRDefault="00837EA2">
            <w:pPr>
              <w:pStyle w:val="a6"/>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41BC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41BC2">
              <w:rPr>
                <w:b/>
                <w:bCs/>
                <w:noProof/>
              </w:rPr>
              <w:t>9</w:t>
            </w:r>
            <w:r>
              <w:rPr>
                <w:b/>
                <w:bCs/>
                <w:sz w:val="24"/>
                <w:szCs w:val="24"/>
              </w:rPr>
              <w:fldChar w:fldCharType="end"/>
            </w:r>
          </w:p>
        </w:sdtContent>
      </w:sdt>
    </w:sdtContent>
  </w:sdt>
  <w:p w:rsidR="00837EA2" w:rsidRDefault="00837E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404" w:rsidRDefault="008C3404" w:rsidP="00837EA2">
      <w:r>
        <w:separator/>
      </w:r>
    </w:p>
  </w:footnote>
  <w:footnote w:type="continuationSeparator" w:id="0">
    <w:p w:rsidR="008C3404" w:rsidRDefault="008C3404" w:rsidP="00837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CC9CFA"/>
    <w:multiLevelType w:val="singleLevel"/>
    <w:tmpl w:val="A9CC9CFA"/>
    <w:lvl w:ilvl="0">
      <w:start w:val="1"/>
      <w:numFmt w:val="decimal"/>
      <w:lvlText w:val="%1."/>
      <w:lvlJc w:val="left"/>
      <w:pPr>
        <w:tabs>
          <w:tab w:val="left" w:pos="312"/>
        </w:tabs>
      </w:pPr>
    </w:lvl>
  </w:abstractNum>
  <w:abstractNum w:abstractNumId="1">
    <w:nsid w:val="CDB24852"/>
    <w:multiLevelType w:val="singleLevel"/>
    <w:tmpl w:val="CDB24852"/>
    <w:lvl w:ilvl="0">
      <w:start w:val="5"/>
      <w:numFmt w:val="chineseCounting"/>
      <w:suff w:val="nothing"/>
      <w:lvlText w:val="%1、"/>
      <w:lvlJc w:val="left"/>
      <w:rPr>
        <w:rFonts w:hint="eastAsia"/>
      </w:rPr>
    </w:lvl>
  </w:abstractNum>
  <w:abstractNum w:abstractNumId="2">
    <w:nsid w:val="012110B8"/>
    <w:multiLevelType w:val="hybridMultilevel"/>
    <w:tmpl w:val="15DE5CAC"/>
    <w:lvl w:ilvl="0" w:tplc="D228D0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65A3E1"/>
    <w:multiLevelType w:val="singleLevel"/>
    <w:tmpl w:val="6165A3E1"/>
    <w:lvl w:ilvl="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C0C37"/>
    <w:rsid w:val="00700CA5"/>
    <w:rsid w:val="00837EA2"/>
    <w:rsid w:val="008C3404"/>
    <w:rsid w:val="008F727B"/>
    <w:rsid w:val="00CA3406"/>
    <w:rsid w:val="00F41BC2"/>
    <w:rsid w:val="23CC0C37"/>
    <w:rsid w:val="7635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32388C-44FB-400E-AC59-108D8D65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customStyle="1" w:styleId="a4">
    <w:name w:val="版本"/>
    <w:basedOn w:val="a"/>
    <w:qFormat/>
    <w:rPr>
      <w:rFonts w:asciiTheme="minorHAnsi" w:eastAsia="微软雅黑" w:hAnsiTheme="minorHAnsi"/>
    </w:rPr>
  </w:style>
  <w:style w:type="character" w:customStyle="1" w:styleId="15">
    <w:name w:val="15"/>
    <w:qFormat/>
    <w:rPr>
      <w:rFonts w:ascii="Times New Roman" w:hAnsi="Times New Roman" w:cs="Times New Roman" w:hint="default"/>
      <w:color w:val="0000FF"/>
      <w:u w:val="single"/>
    </w:rPr>
  </w:style>
  <w:style w:type="paragraph" w:styleId="a5">
    <w:name w:val="header"/>
    <w:basedOn w:val="a"/>
    <w:link w:val="Char"/>
    <w:rsid w:val="00837E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37EA2"/>
    <w:rPr>
      <w:rFonts w:eastAsia="Times New Roman"/>
      <w:color w:val="000000"/>
      <w:sz w:val="18"/>
      <w:szCs w:val="18"/>
      <w:lang w:eastAsia="en-US" w:bidi="en-US"/>
    </w:rPr>
  </w:style>
  <w:style w:type="paragraph" w:styleId="a6">
    <w:name w:val="footer"/>
    <w:basedOn w:val="a"/>
    <w:link w:val="Char0"/>
    <w:uiPriority w:val="99"/>
    <w:rsid w:val="00837EA2"/>
    <w:pPr>
      <w:tabs>
        <w:tab w:val="center" w:pos="4153"/>
        <w:tab w:val="right" w:pos="8306"/>
      </w:tabs>
      <w:snapToGrid w:val="0"/>
    </w:pPr>
    <w:rPr>
      <w:sz w:val="18"/>
      <w:szCs w:val="18"/>
    </w:rPr>
  </w:style>
  <w:style w:type="character" w:customStyle="1" w:styleId="Char0">
    <w:name w:val="页脚 Char"/>
    <w:basedOn w:val="a0"/>
    <w:link w:val="a6"/>
    <w:uiPriority w:val="99"/>
    <w:rsid w:val="00837EA2"/>
    <w:rPr>
      <w:rFonts w:eastAsia="Times New Roman"/>
      <w:color w:val="000000"/>
      <w:sz w:val="18"/>
      <w:szCs w:val="18"/>
      <w:lang w:eastAsia="en-US" w:bidi="en-US"/>
    </w:rPr>
  </w:style>
  <w:style w:type="paragraph" w:styleId="a7">
    <w:name w:val="List Paragraph"/>
    <w:basedOn w:val="a"/>
    <w:uiPriority w:val="99"/>
    <w:rsid w:val="00F41B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ook.jd.com/writer/%E9%99%86%E5%9B%AD%E5%9B%AD_1.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jd.com/publish/%E7%A7%91%E5%AD%A6%E5%87%BA%E7%89%88%E7%A4%BE_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jd.com/writer/%E5%88%98%E6%80%9D%E5%B3%B0_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ook.jd.com/writer/%E8%8F%85%E5%88%A9%E8%8D%A3_1.html" TargetMode="External"/><Relationship Id="rId4" Type="http://schemas.openxmlformats.org/officeDocument/2006/relationships/settings" Target="settings.xml"/><Relationship Id="rId9" Type="http://schemas.openxmlformats.org/officeDocument/2006/relationships/hyperlink" Target="https://book.jd.com/publish/%E4%BA%BA%E6%B0%91%E5%87%BA%E7%89%88%E7%A4%BE_1.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1479</Words>
  <Characters>8436</Characters>
  <Application>Microsoft Office Word</Application>
  <DocSecurity>0</DocSecurity>
  <Lines>70</Lines>
  <Paragraphs>19</Paragraphs>
  <ScaleCrop>false</ScaleCrop>
  <Company>微软中国</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王超</dc:creator>
  <cp:lastModifiedBy>微软用户</cp:lastModifiedBy>
  <cp:revision>4</cp:revision>
  <dcterms:created xsi:type="dcterms:W3CDTF">2019-12-02T02:30:00Z</dcterms:created>
  <dcterms:modified xsi:type="dcterms:W3CDTF">2020-09-21T01:57:00Z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