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24"/>
        </w:rPr>
      </w:pPr>
    </w:p>
    <w:tbl>
      <w:tblPr>
        <w:tblStyle w:val="3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  <w:noWrap w:val="0"/>
            <w:vAlign w:val="top"/>
          </w:tcPr>
          <w:p/>
        </w:tc>
      </w:tr>
    </w:tbl>
    <w:p>
      <w:pPr>
        <w:spacing w:line="400" w:lineRule="exact"/>
        <w:ind w:firstLine="3080" w:firstLineChars="700"/>
        <w:rPr>
          <w:rFonts w:hint="eastAsia" w:eastAsia="黑体"/>
          <w:sz w:val="44"/>
        </w:rPr>
      </w:pPr>
    </w:p>
    <w:p>
      <w:pPr>
        <w:spacing w:line="500" w:lineRule="exact"/>
        <w:ind w:firstLine="3080" w:firstLineChars="700"/>
        <w:rPr>
          <w:rFonts w:hint="eastAsia"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《课题设计论证》活页</w:t>
      </w:r>
    </w:p>
    <w:bookmarkEnd w:id="0"/>
    <w:p>
      <w:pPr>
        <w:spacing w:line="400" w:lineRule="exact"/>
        <w:ind w:firstLine="849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本表供匿名评审使用。填写时，不得出现课题主持人和课题组成员的姓名、</w:t>
      </w:r>
    </w:p>
    <w:p>
      <w:pPr>
        <w:spacing w:line="400" w:lineRule="exact"/>
        <w:ind w:firstLine="792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宋体" w:hAnsi="宋体"/>
          <w:spacing w:val="-8"/>
          <w:sz w:val="24"/>
          <w:szCs w:val="24"/>
        </w:rPr>
        <w:t>单位名称等信息，统一用×××、××××××代替。否则，一律不得进入评审程序。）</w:t>
      </w: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400" w:lineRule="exact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课题名称：_______________________________</w:t>
      </w:r>
    </w:p>
    <w:p>
      <w:pPr>
        <w:spacing w:line="0" w:lineRule="atLeast"/>
        <w:rPr>
          <w:rFonts w:hint="eastAsia" w:ascii="宋体" w:eastAsia="黑体"/>
          <w:sz w:val="6"/>
        </w:rPr>
      </w:pPr>
    </w:p>
    <w:p>
      <w:pPr>
        <w:spacing w:line="0" w:lineRule="atLeast"/>
        <w:rPr>
          <w:rFonts w:hint="eastAsia" w:ascii="宋体" w:eastAsia="黑体"/>
          <w:sz w:val="6"/>
        </w:rPr>
      </w:pPr>
    </w:p>
    <w:p>
      <w:pPr>
        <w:spacing w:line="0" w:lineRule="atLeast"/>
        <w:rPr>
          <w:rFonts w:hint="eastAsia" w:ascii="宋体" w:eastAsia="黑体"/>
          <w:sz w:val="6"/>
        </w:rPr>
      </w:pPr>
    </w:p>
    <w:tbl>
      <w:tblPr>
        <w:tblStyle w:val="3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1、问题的提出、课题界定、国内外研究现状述评、选题意义与研究价值。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2、课题研究目标、研究内容、研究重点和创新之处。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3、研究思路、研究方法、实施步骤、预期成果形式。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4、主要参加者的学术背景、前期相关研究成果、核心观点等。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5、开展本课题研究的主要参考文献。</w:t>
            </w:r>
          </w:p>
          <w:p>
            <w:pPr>
              <w:spacing w:line="320" w:lineRule="exact"/>
              <w:ind w:firstLine="48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93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/>
              <w:rPr>
                <w:rFonts w:hint="eastAsia"/>
              </w:rPr>
            </w:pPr>
          </w:p>
        </w:tc>
      </w:tr>
    </w:tbl>
    <w:p/>
    <w:sectPr>
      <w:footerReference r:id="rId3" w:type="even"/>
      <w:pgSz w:w="11907" w:h="16840"/>
      <w:pgMar w:top="1077" w:right="777" w:bottom="1191" w:left="902" w:header="1021" w:footer="851" w:gutter="0"/>
      <w:pgNumType w:start="1"/>
      <w:cols w:space="720" w:num="1"/>
      <w:titlePg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D64D2"/>
    <w:rsid w:val="3A9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2021-04-22T08:26:00Z</dcterms:created>
  <dc:creator>十分姓胡的老师</dc:creator>
  <cp:lastModifiedBy>十分姓胡的老师</cp:lastModifiedBy>
  <dcterms:modified xsi:type="dcterms:W3CDTF">2021-04-22T08:27:00Z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340DD1A014FB4A629A9911536896B66C</vt:lpwstr>
  </property>
</Properties>
</file>