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b/>
          <w:sz w:val="32"/>
          <w:szCs w:val="32"/>
        </w:rPr>
      </w:pPr>
      <w:r>
        <w:rPr>
          <w:rFonts w:hint="eastAsia"/>
          <w:b/>
          <w:sz w:val="32"/>
          <w:szCs w:val="32"/>
        </w:rPr>
        <w:t>试论新媒体环境下的纪录片创作</w:t>
      </w:r>
      <w:r>
        <w:rPr>
          <w:rFonts w:hint="eastAsia"/>
          <w:b/>
          <w:sz w:val="32"/>
          <w:szCs w:val="32"/>
        </w:rPr>
        <w:br w:type="textWrapping"/>
      </w:r>
      <w:r>
        <w:rPr>
          <w:rFonts w:ascii="宋体" w:hAnsi="宋体" w:eastAsia="宋体" w:cs="宋体"/>
          <w:kern w:val="0"/>
          <w:sz w:val="24"/>
          <w:szCs w:val="24"/>
          <w:lang w:val="en-US" w:eastAsia="zh-CN" w:bidi="ar"/>
        </w:rPr>
        <w:t>胡聪 汉口学院 430212</w:t>
      </w:r>
      <w:bookmarkStart w:id="0" w:name="_GoBack"/>
      <w:bookmarkEnd w:id="0"/>
    </w:p>
    <w:p>
      <w:pPr>
        <w:rPr>
          <w:rFonts w:hint="eastAsia"/>
        </w:rPr>
      </w:pPr>
      <w:r>
        <w:rPr>
          <w:rFonts w:hint="eastAsia"/>
        </w:rPr>
        <w:t>【摘要】新媒体的出现，媒介环境以及社会文化也随着发生改变，这种改变使得纪录片创作也发生了变化。新媒体环境下，新媒体技术也开始被引入到纪录片的创作之中，为新媒体的创作开辟了新的局面。本文就新媒体环境下纪录片创作进行了相关探讨。</w:t>
      </w:r>
    </w:p>
    <w:p>
      <w:pPr>
        <w:rPr>
          <w:rFonts w:hint="eastAsia"/>
        </w:rPr>
      </w:pPr>
      <w:r>
        <w:rPr>
          <w:rFonts w:hint="eastAsia"/>
        </w:rPr>
        <w:t>【关键词】新媒体；纪录片；创作</w:t>
      </w:r>
    </w:p>
    <w:p>
      <w:pPr>
        <w:rPr>
          <w:rFonts w:hint="eastAsia"/>
        </w:rPr>
      </w:pPr>
    </w:p>
    <w:p>
      <w:pPr>
        <w:rPr>
          <w:rFonts w:hint="eastAsia"/>
          <w:b/>
        </w:rPr>
      </w:pPr>
      <w:r>
        <w:rPr>
          <w:rFonts w:hint="eastAsia"/>
          <w:b/>
        </w:rPr>
        <w:t>0.引言</w:t>
      </w:r>
    </w:p>
    <w:p>
      <w:pPr>
        <w:ind w:firstLine="420" w:firstLineChars="200"/>
        <w:rPr>
          <w:rFonts w:hint="eastAsia"/>
        </w:rPr>
      </w:pPr>
      <w:r>
        <w:rPr>
          <w:rFonts w:hint="eastAsia"/>
        </w:rPr>
        <w:t>纪录片是一种常见的电视形式，它以真实生活为创作素材，以真人真事为表现对象，通过镜头，对其通过艺术的方式呈现出来，进而引发人们对生活的思考和感悟。随着社会的进步与发展，一些新元素也逐渐融入到纪录片的创作中，使得纪录片的表现形式更加丰富。新媒体作为时代发展的产物，它的出现为纪录片的创作提供了技术支撑，能够给观众带来视觉、听觉以及感官上更深刻的体验，进而提高创作效果。</w:t>
      </w:r>
    </w:p>
    <w:p>
      <w:pPr>
        <w:rPr>
          <w:rFonts w:hint="eastAsia"/>
        </w:rPr>
      </w:pPr>
    </w:p>
    <w:p>
      <w:pPr>
        <w:rPr>
          <w:rFonts w:hint="eastAsia"/>
          <w:b/>
        </w:rPr>
      </w:pPr>
      <w:r>
        <w:rPr>
          <w:rFonts w:hint="eastAsia"/>
          <w:b/>
        </w:rPr>
        <w:t>1.新媒体对纪录片创作带来的影响</w:t>
      </w:r>
    </w:p>
    <w:p>
      <w:pPr>
        <w:rPr>
          <w:rFonts w:hint="eastAsia"/>
        </w:rPr>
      </w:pPr>
      <w:r>
        <w:rPr>
          <w:rFonts w:hint="eastAsia"/>
        </w:rPr>
        <w:t>1.1实现了大众化传播</w:t>
      </w:r>
    </w:p>
    <w:p>
      <w:pPr>
        <w:ind w:firstLine="420" w:firstLineChars="200"/>
        <w:rPr>
          <w:rFonts w:hint="eastAsia"/>
        </w:rPr>
      </w:pPr>
      <w:r>
        <w:rPr>
          <w:rFonts w:hint="eastAsia"/>
        </w:rPr>
        <w:t>新媒体为出现之前，纪录片的创作主要是电视台负责，电视台占据着纪录片的主导权，受众具有较大的局限性。新媒体出现之后，信息传播速度不仅高速，而且传播十分自由，人人都可以成为传播者，无论身处何地，任何时候，人们都可以通过新媒体接受纪录片传播，也可以进行纪录片的创作，可以说，新媒体加快了纪录片的大众化传播。</w:t>
      </w:r>
    </w:p>
    <w:p>
      <w:pPr>
        <w:rPr>
          <w:rFonts w:hint="eastAsia"/>
        </w:rPr>
      </w:pPr>
      <w:r>
        <w:rPr>
          <w:rFonts w:hint="eastAsia"/>
        </w:rPr>
        <w:t>1.2纪录片传播方式的转变</w:t>
      </w:r>
    </w:p>
    <w:p>
      <w:pPr>
        <w:ind w:firstLine="420" w:firstLineChars="200"/>
        <w:rPr>
          <w:rFonts w:hint="eastAsia"/>
        </w:rPr>
      </w:pPr>
      <w:r>
        <w:rPr>
          <w:rFonts w:hint="eastAsia"/>
        </w:rPr>
        <w:t>传统媒体环境下，纪录片的创作是处于封闭的状态，受直观因素的影响较大，创作出来的纪录片所产生的社会效益也相对片面，无法获得有效的反馈。随着新媒体的出现，纪录片的创作也发生了变化。新媒体为纪录片的创作与传播提供了交互平台，如官网、微博、微信公众号等，这些平台为受众纪录片传播以及受众参与纪录片的创作提供了支持，有利于提高纪录片的整体效益。</w:t>
      </w:r>
    </w:p>
    <w:p>
      <w:pPr>
        <w:rPr>
          <w:rFonts w:hint="eastAsia"/>
        </w:rPr>
      </w:pPr>
      <w:r>
        <w:rPr>
          <w:rFonts w:hint="eastAsia"/>
        </w:rPr>
        <w:t>1.3纪录片的纪实性受到了一定的冲击</w:t>
      </w:r>
    </w:p>
    <w:p>
      <w:pPr>
        <w:ind w:firstLine="420" w:firstLineChars="200"/>
        <w:rPr>
          <w:rFonts w:hint="eastAsia"/>
        </w:rPr>
      </w:pPr>
      <w:r>
        <w:rPr>
          <w:rFonts w:hint="eastAsia"/>
        </w:rPr>
        <w:t>新媒体环境下，由于网络的开放性，使得一些虚假的信息肆意的被传播，这种传播也给纪录片的纪实性带来了一定的冲击。真实是纪录片的核心，纪录片之所以受到观众的喜爱，关键就是其记录的是真人真事，一旦纪录片的真实性得不到保障，就会影响纪录片的发展。</w:t>
      </w:r>
    </w:p>
    <w:p>
      <w:pPr>
        <w:rPr>
          <w:rFonts w:hint="eastAsia"/>
          <w:b/>
        </w:rPr>
      </w:pPr>
    </w:p>
    <w:p>
      <w:pPr>
        <w:rPr>
          <w:rFonts w:hint="eastAsia"/>
          <w:b/>
        </w:rPr>
      </w:pPr>
      <w:r>
        <w:rPr>
          <w:rFonts w:hint="eastAsia"/>
          <w:b/>
        </w:rPr>
        <w:t>2.新媒体环境下纪录片的创作</w:t>
      </w:r>
    </w:p>
    <w:p>
      <w:pPr>
        <w:ind w:firstLine="420" w:firstLineChars="200"/>
        <w:rPr>
          <w:rFonts w:hint="eastAsia"/>
        </w:rPr>
      </w:pPr>
      <w:r>
        <w:rPr>
          <w:rFonts w:hint="eastAsia"/>
        </w:rPr>
        <w:t>纪录片作为一种纪实的电视形式，伴随着时代的进步与发展，纪录片也取得了一定的发展。新媒体环境下，新媒体的出现为纪录片的创作带来了机遇和挑战，面对机遇，我们要善于把握，面对挑战，我们要勇于应对。在推进新媒体运用的过程中，我们要立足实际以及市场需求，有针对性地开展纪录片的创作，融入时代元素，加大创新，进而创作出符合大众需求、符合时代特征的纪录片。</w:t>
      </w:r>
    </w:p>
    <w:p>
      <w:pPr>
        <w:rPr>
          <w:rFonts w:hint="eastAsia"/>
        </w:rPr>
      </w:pPr>
      <w:r>
        <w:rPr>
          <w:rFonts w:hint="eastAsia"/>
        </w:rPr>
        <w:t>2.1完善纪录片语言形态</w:t>
      </w:r>
    </w:p>
    <w:p>
      <w:pPr>
        <w:ind w:firstLine="420" w:firstLineChars="200"/>
        <w:rPr>
          <w:rFonts w:hint="eastAsia"/>
        </w:rPr>
      </w:pPr>
      <w:r>
        <w:rPr>
          <w:rFonts w:hint="eastAsia"/>
        </w:rPr>
        <w:t>新媒体环境下，现代视频影响技术也得到了飞速发展，为纪录片的创作提供了技术支撑。新媒体符合了社会发展的需要，加大新媒体的运用也是纪录片发展的关键。对此，在纪录片的创作时，要加大投入，不断优化创作方法，实现以往单一的语言形态向多元化的纪录片创作转变，进而提升纪录片的艺术魅力和感染力</w:t>
      </w:r>
      <w:r>
        <w:rPr>
          <w:rFonts w:hint="eastAsia"/>
          <w:vertAlign w:val="superscript"/>
        </w:rPr>
        <w:t>[1]</w:t>
      </w:r>
      <w:r>
        <w:rPr>
          <w:rFonts w:hint="eastAsia"/>
        </w:rPr>
        <w:t>。如，纪录片《故宫》，该纪录片中使用了摄影技术、3D数码复原技术以及二维动画等，很好地将故宫场景客观的呈现在观众绵绵，让观众看到了真实的故宫场景，进而提升纪了录片传播效应。</w:t>
      </w:r>
    </w:p>
    <w:p>
      <w:pPr>
        <w:rPr>
          <w:rFonts w:hint="eastAsia"/>
        </w:rPr>
      </w:pPr>
      <w:r>
        <w:rPr>
          <w:rFonts w:hint="eastAsia"/>
        </w:rPr>
        <w:t>2.2立足市场需求</w:t>
      </w:r>
    </w:p>
    <w:p>
      <w:pPr>
        <w:ind w:firstLine="420" w:firstLineChars="200"/>
        <w:rPr>
          <w:rFonts w:hint="eastAsia"/>
        </w:rPr>
      </w:pPr>
      <w:r>
        <w:rPr>
          <w:rFonts w:hint="eastAsia"/>
        </w:rPr>
        <w:t>纪录片作为一种电视形式，这种电视形式必须以市场需求为出发点，如果它脱离了市场需求，制作出来的纪录片就无法获得应有的效益。对此，纪录片的创作中，制作方要立足市场需求，以市场需求为导向，创作出有市场、符合大众需求的纪录片。新媒体环境下，新媒体逐渐成为纪录片创作的主要方式，在运用新媒体时，要充分考虑受众的阅读习惯，要满足受众在时间上的可选择需求</w:t>
      </w:r>
      <w:r>
        <w:rPr>
          <w:rFonts w:hint="eastAsia"/>
          <w:vertAlign w:val="superscript"/>
        </w:rPr>
        <w:t>[2]</w:t>
      </w:r>
      <w:r>
        <w:rPr>
          <w:rFonts w:hint="eastAsia"/>
        </w:rPr>
        <w:t>。如设置回放，方便受众在观看纪录片的时候可以回到自己想看的时间点。</w:t>
      </w:r>
    </w:p>
    <w:p>
      <w:pPr>
        <w:rPr>
          <w:rFonts w:hint="eastAsia"/>
        </w:rPr>
      </w:pPr>
      <w:r>
        <w:rPr>
          <w:rFonts w:hint="eastAsia"/>
        </w:rPr>
        <w:t>2.3融入娱乐元素</w:t>
      </w:r>
    </w:p>
    <w:p>
      <w:pPr>
        <w:rPr>
          <w:rFonts w:hint="eastAsia"/>
        </w:rPr>
      </w:pPr>
    </w:p>
    <w:p>
      <w:pPr>
        <w:ind w:firstLine="420" w:firstLineChars="200"/>
        <w:rPr>
          <w:rFonts w:hint="eastAsia"/>
        </w:rPr>
      </w:pPr>
      <w:r>
        <w:rPr>
          <w:rFonts w:hint="eastAsia"/>
        </w:rPr>
        <w:t>新媒体的出现使得纪录片的受众发生了改变，这种改变大致可以从内容上和风格上来体现。新媒体环境下，那种单板的纪实已经无法满足受众的需求，难以吸引受众，对此，在内容和风格上做出相应的改革十分必要</w:t>
      </w:r>
      <w:r>
        <w:rPr>
          <w:rFonts w:hint="eastAsia"/>
          <w:vertAlign w:val="superscript"/>
        </w:rPr>
        <w:t>[3]</w:t>
      </w:r>
      <w:r>
        <w:rPr>
          <w:rFonts w:hint="eastAsia"/>
        </w:rPr>
        <w:t>。娱乐性是新媒体的一大重要特征，它符合了受众的需要，基于这种需求，在纪录片的创作中，要适当融入娱乐元素，如增加趣味性的故事，一次来提升纪录片的趣味性，从而增加纪录片的吸引力，吸引观众观看。</w:t>
      </w:r>
    </w:p>
    <w:p>
      <w:pPr>
        <w:rPr>
          <w:rFonts w:hint="eastAsia"/>
        </w:rPr>
      </w:pPr>
      <w:r>
        <w:rPr>
          <w:rFonts w:hint="eastAsia"/>
        </w:rPr>
        <w:t>2.4构建特色新媒体记录片频道</w:t>
      </w:r>
    </w:p>
    <w:p>
      <w:pPr>
        <w:ind w:firstLine="420" w:firstLineChars="200"/>
        <w:rPr>
          <w:rFonts w:hint="eastAsia"/>
        </w:rPr>
      </w:pPr>
      <w:r>
        <w:rPr>
          <w:rFonts w:hint="eastAsia"/>
        </w:rPr>
        <w:t>新媒体环境下，信息传播更加自由，这种自由性也一定程度上造成了虚假信息的肆意传播，进而扰乱了媒介市场。为了避免低俗的纪录片进入市场，在运用新媒体创作纪录片时，应当加快专业特色纪录片频道的建设，走主流、品牌道路，构建主流传播渠道，进而更好地规范和约束纪录片市场</w:t>
      </w:r>
      <w:r>
        <w:rPr>
          <w:rFonts w:hint="eastAsia"/>
          <w:vertAlign w:val="superscript"/>
        </w:rPr>
        <w:t>[4]</w:t>
      </w:r>
      <w:r>
        <w:rPr>
          <w:rFonts w:hint="eastAsia"/>
        </w:rPr>
        <w:t>。如，借助新媒体，构建门户网站、微博以及网络纪录片频道等，以此来传播纪录片，进而提升其影响力。</w:t>
      </w:r>
    </w:p>
    <w:p>
      <w:pPr>
        <w:rPr>
          <w:rFonts w:hint="eastAsia"/>
        </w:rPr>
      </w:pPr>
    </w:p>
    <w:p>
      <w:pPr>
        <w:rPr>
          <w:rFonts w:hint="eastAsia"/>
        </w:rPr>
      </w:pPr>
      <w:r>
        <w:rPr>
          <w:rFonts w:hint="eastAsia"/>
        </w:rPr>
        <w:t>3.结语</w:t>
      </w:r>
    </w:p>
    <w:p>
      <w:pPr>
        <w:ind w:firstLine="420" w:firstLineChars="200"/>
        <w:rPr>
          <w:rFonts w:hint="eastAsia"/>
        </w:rPr>
      </w:pPr>
      <w:r>
        <w:rPr>
          <w:rFonts w:hint="eastAsia"/>
        </w:rPr>
        <w:t>综上，新媒体环境下，纪录片创作环境随之改变，这种改变使得原来的纪录片创作方式已经无法满足市场发展以及受众的需要。对此，加大新媒体的运用越来越迫切。以新媒体为手段，可以丰富纪录片创作形式，提升传播效果。但是，新媒体同样具有一定的缺陷，在进行纪录片创作时，要克服新媒体弊端，立足纪录片的纪实性，有针对性地进行纪录片创作，融入时代元素，进而创作出符合大众需求的纪录片。</w:t>
      </w:r>
    </w:p>
    <w:p>
      <w:pPr>
        <w:rPr>
          <w:rFonts w:hint="eastAsia"/>
        </w:rPr>
      </w:pPr>
      <w:r>
        <w:rPr>
          <w:rFonts w:hint="eastAsia"/>
        </w:rPr>
        <w:t>【参考文献】</w:t>
      </w:r>
    </w:p>
    <w:p>
      <w:pPr>
        <w:rPr>
          <w:rFonts w:hint="eastAsia"/>
        </w:rPr>
      </w:pPr>
      <w:r>
        <w:rPr>
          <w:rFonts w:hint="eastAsia"/>
        </w:rPr>
        <w:t xml:space="preserve">[1]黄加白.新媒体环境下的纪录片创作[J].记者摇篮,2016(06):30-31. </w:t>
      </w:r>
    </w:p>
    <w:p>
      <w:pPr>
        <w:rPr>
          <w:rFonts w:hint="eastAsia"/>
        </w:rPr>
      </w:pPr>
      <w:r>
        <w:rPr>
          <w:rFonts w:hint="eastAsia"/>
        </w:rPr>
        <w:t xml:space="preserve">[2]李森.新媒体环境下的纪录片创作[J].西部广播电视,2016(09):84. </w:t>
      </w:r>
    </w:p>
    <w:p>
      <w:pPr>
        <w:rPr>
          <w:rFonts w:hint="eastAsia"/>
        </w:rPr>
      </w:pPr>
      <w:r>
        <w:rPr>
          <w:rFonts w:hint="eastAsia"/>
        </w:rPr>
        <w:t xml:space="preserve">[3]郑国力.新媒体环境下的纪录片创作解析[J].新闻传播,2015(14):54. </w:t>
      </w:r>
    </w:p>
    <w:p>
      <w:pPr>
        <w:rPr>
          <w:rFonts w:hint="eastAsia"/>
        </w:rPr>
      </w:pPr>
      <w:r>
        <w:rPr>
          <w:rFonts w:hint="eastAsia"/>
        </w:rPr>
        <w:t>[4]文红.新媒体环境下的纪录片创作[J].新闻传播,2014(15):100.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8C"/>
    <w:rsid w:val="002B0943"/>
    <w:rsid w:val="00390152"/>
    <w:rsid w:val="004D0A75"/>
    <w:rsid w:val="0053118E"/>
    <w:rsid w:val="0054019E"/>
    <w:rsid w:val="0081009D"/>
    <w:rsid w:val="008F0A95"/>
    <w:rsid w:val="009164BA"/>
    <w:rsid w:val="00AF4BC8"/>
    <w:rsid w:val="00AF5FFD"/>
    <w:rsid w:val="00B73ACC"/>
    <w:rsid w:val="00B9604E"/>
    <w:rsid w:val="00BC2559"/>
    <w:rsid w:val="00C31FEF"/>
    <w:rsid w:val="00C84152"/>
    <w:rsid w:val="00CE008C"/>
    <w:rsid w:val="00DF1AFB"/>
    <w:rsid w:val="00E36211"/>
    <w:rsid w:val="60A3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1101</Words>
  <Characters>1146</Characters>
  <Lines>39</Lines>
  <Paragraphs>29</Paragraphs>
  <TotalTime>84</TotalTime>
  <ScaleCrop>false</ScaleCrop>
  <LinksUpToDate>false</LinksUpToDate>
  <CharactersWithSpaces>2218</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2018-07-10T01:02:00Z</dcterms:created>
  <dc:creator>微软用户</dc:creator>
  <cp:lastModifiedBy>Administrator</cp:lastModifiedBy>
  <dcterms:modified xsi:type="dcterms:W3CDTF">2018-07-10T06:33:36Z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